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81" w:rsidRPr="00C61E80" w:rsidRDefault="00313B81" w:rsidP="00313B81">
      <w:pPr>
        <w:spacing w:before="120"/>
        <w:jc w:val="center"/>
        <w:rPr>
          <w:rFonts w:ascii="Calibri" w:hAnsi="Calibri" w:cs="Calibri"/>
          <w:color w:val="FF0000"/>
          <w:sz w:val="28"/>
          <w:szCs w:val="28"/>
        </w:rPr>
      </w:pPr>
      <w:r w:rsidRPr="00C61E80">
        <w:rPr>
          <w:rFonts w:ascii="Calibri" w:hAnsi="Calibri" w:cs="Calibri"/>
          <w:color w:val="FF0000"/>
          <w:sz w:val="28"/>
          <w:szCs w:val="28"/>
          <w:rtl/>
          <w:lang w:bidi="ar-SA"/>
        </w:rPr>
        <w:t>فَنَادٰى فِى الظُّلُمَاتِ اَنْ لآَ اِلٰهَ اِلآَّ اَنْتَ سُبْحَانَكَۗ اِنّ۪ى كُنْتُ مِنَ الظَّالِم۪ينَۚ٭ اِذْ نَادَى رَبَّهُ اَنِّى مَسَّنِىَ الضُّرُّ وَاَنْتَ اَرْحَمُ الرَّاحِمِينَ ٭فَاِنْ تَوَلَّوْا فَقُلْ حَسْبِىَ اللّٰهُۘ لآَ اِلٰهَ اِلاَّ هُوَۜ عَلَيْهِ تَوَكَّلْتُ وَهُوَ رَبُّ الْعَرْشِ الْعَظ۪يمِ* حَسْبُنَا اللّٰهُ وَنِعْمَ الْوَكِيلُ ٭لاَ حَوْلَ وَلاَ قُوَّةَ اِلاَّ بِاللّٰهِ الْعَلِىِّ الْعَظِيمِ ٭ يَا بَاقِى اَنْتَ الْبَاقِى ٭يَا بَاقِى اَنْتَ الْبَاقِى ٭</w:t>
      </w:r>
      <w:r w:rsidR="00726077" w:rsidRPr="00C61E80">
        <w:rPr>
          <w:rFonts w:ascii="Calibri" w:hAnsi="Calibri" w:cs="Calibri"/>
          <w:b/>
          <w:bCs/>
          <w:color w:val="000000"/>
          <w:sz w:val="28"/>
          <w:szCs w:val="28"/>
        </w:rPr>
        <w:t xml:space="preserve"> </w:t>
      </w:r>
      <w:r w:rsidR="00726077" w:rsidRPr="00C61E80">
        <w:rPr>
          <w:rStyle w:val="DipnotSabitleyicisi"/>
          <w:rFonts w:ascii="Calibri" w:hAnsi="Calibri" w:cs="Calibri"/>
          <w:color w:val="FF0000"/>
          <w:sz w:val="28"/>
          <w:szCs w:val="28"/>
          <w:rtl/>
        </w:rPr>
        <w:footnoteReference w:id="2"/>
      </w:r>
    </w:p>
    <w:p w:rsidR="00AD37A6" w:rsidRPr="00C61E80" w:rsidRDefault="00313B81" w:rsidP="00313B81">
      <w:pPr>
        <w:spacing w:before="120"/>
        <w:jc w:val="both"/>
        <w:rPr>
          <w:rFonts w:ascii="Calibri" w:hAnsi="Calibri" w:cs="Calibri"/>
          <w:color w:val="000000"/>
        </w:rPr>
      </w:pPr>
      <w:r w:rsidRPr="00C61E80">
        <w:rPr>
          <w:rFonts w:ascii="Calibri" w:hAnsi="Calibri" w:cs="Calibri"/>
          <w:color w:val="000000"/>
        </w:rPr>
        <w:t xml:space="preserve"> </w:t>
      </w:r>
      <w:r w:rsidR="00AD37A6" w:rsidRPr="00C61E80">
        <w:rPr>
          <w:rFonts w:ascii="Calibri" w:hAnsi="Calibri" w:cs="Calibri"/>
          <w:color w:val="000000"/>
        </w:rPr>
        <w:t xml:space="preserve">[This first section of the Thirty-First Letter is six Flashes, which </w:t>
      </w:r>
      <w:r w:rsidR="00635AA9" w:rsidRPr="00C61E80">
        <w:rPr>
          <w:rFonts w:ascii="Calibri" w:hAnsi="Calibri" w:cs="Calibri"/>
          <w:color w:val="000000"/>
        </w:rPr>
        <w:t>will</w:t>
      </w:r>
      <w:r w:rsidR="004865A9" w:rsidRPr="00C61E80">
        <w:rPr>
          <w:rFonts w:ascii="Calibri" w:hAnsi="Calibri" w:cs="Calibri"/>
          <w:color w:val="000000"/>
        </w:rPr>
        <w:t xml:space="preserve"> show</w:t>
      </w:r>
      <w:r w:rsidR="00AD37A6" w:rsidRPr="00C61E80">
        <w:rPr>
          <w:rFonts w:ascii="Calibri" w:hAnsi="Calibri" w:cs="Calibri"/>
          <w:color w:val="000000"/>
        </w:rPr>
        <w:t xml:space="preserve"> one of the many nûrs of </w:t>
      </w:r>
      <w:r w:rsidR="003C0077" w:rsidRPr="00C61E80">
        <w:rPr>
          <w:rFonts w:ascii="Calibri" w:hAnsi="Calibri" w:cs="Calibri"/>
          <w:color w:val="000000"/>
        </w:rPr>
        <w:t xml:space="preserve">each of </w:t>
      </w:r>
      <w:r w:rsidR="00AD37A6" w:rsidRPr="00C61E80">
        <w:rPr>
          <w:rFonts w:ascii="Calibri" w:hAnsi="Calibri" w:cs="Calibri"/>
          <w:color w:val="000000"/>
        </w:rPr>
        <w:t xml:space="preserve">the above blessed phrases (kalimât al-mubârakah) </w:t>
      </w:r>
      <w:r w:rsidR="003C0077" w:rsidRPr="00C61E80">
        <w:rPr>
          <w:rFonts w:ascii="Calibri" w:hAnsi="Calibri" w:cs="Calibri"/>
          <w:color w:val="000000"/>
        </w:rPr>
        <w:t>which</w:t>
      </w:r>
      <w:r w:rsidR="00AD37A6" w:rsidRPr="00C61E80">
        <w:rPr>
          <w:rFonts w:ascii="Calibri" w:hAnsi="Calibri" w:cs="Calibri"/>
          <w:color w:val="000000"/>
        </w:rPr>
        <w:t xml:space="preserve"> ha</w:t>
      </w:r>
      <w:r w:rsidR="003C0077" w:rsidRPr="00C61E80">
        <w:rPr>
          <w:rFonts w:ascii="Calibri" w:hAnsi="Calibri" w:cs="Calibri"/>
          <w:color w:val="000000"/>
        </w:rPr>
        <w:t>ve</w:t>
      </w:r>
      <w:r w:rsidR="00AD37A6" w:rsidRPr="00C61E80">
        <w:rPr>
          <w:rFonts w:ascii="Calibri" w:hAnsi="Calibri" w:cs="Calibri"/>
          <w:color w:val="000000"/>
        </w:rPr>
        <w:t xml:space="preserve"> great fadhîlah in being recited thirty-three times every time</w:t>
      </w:r>
      <w:r w:rsidR="00CD27E1" w:rsidRPr="00C61E80">
        <w:rPr>
          <w:rFonts w:ascii="Calibri" w:hAnsi="Calibri" w:cs="Calibri"/>
          <w:color w:val="000000"/>
        </w:rPr>
        <w:t>,</w:t>
      </w:r>
      <w:r w:rsidR="00AD37A6" w:rsidRPr="00C61E80">
        <w:rPr>
          <w:rFonts w:ascii="Calibri" w:hAnsi="Calibri" w:cs="Calibri"/>
          <w:color w:val="000000"/>
        </w:rPr>
        <w:t xml:space="preserve"> particularly between Maghrib and 'Isha.]</w:t>
      </w:r>
    </w:p>
    <w:p w:rsidR="00AD37A6" w:rsidRPr="00C61E80" w:rsidRDefault="00AD37A6" w:rsidP="00726077">
      <w:pPr>
        <w:spacing w:before="120"/>
        <w:jc w:val="center"/>
        <w:rPr>
          <w:rFonts w:ascii="Calibri" w:hAnsi="Calibri" w:cs="Calibri"/>
          <w:sz w:val="28"/>
          <w:szCs w:val="28"/>
        </w:rPr>
      </w:pPr>
      <w:r w:rsidRPr="00C61E80">
        <w:rPr>
          <w:rFonts w:ascii="Calibri" w:hAnsi="Calibri" w:cs="Calibri"/>
          <w:b/>
          <w:bCs/>
          <w:color w:val="000000"/>
          <w:sz w:val="28"/>
          <w:szCs w:val="28"/>
        </w:rPr>
        <w:t>The First Flash</w:t>
      </w:r>
    </w:p>
    <w:p w:rsidR="004044F8" w:rsidRPr="00C61E80" w:rsidRDefault="00AD37A6" w:rsidP="001E326E">
      <w:pPr>
        <w:spacing w:before="120"/>
        <w:jc w:val="both"/>
        <w:rPr>
          <w:rFonts w:ascii="Calibri" w:hAnsi="Calibri" w:cs="Calibri"/>
          <w:color w:val="000000"/>
        </w:rPr>
      </w:pPr>
      <w:r w:rsidRPr="00C61E80">
        <w:rPr>
          <w:rFonts w:ascii="Calibri" w:hAnsi="Calibri" w:cs="Calibri"/>
          <w:color w:val="000000"/>
        </w:rPr>
        <w:t xml:space="preserve">The </w:t>
      </w:r>
      <w:r w:rsidR="00EE4D93" w:rsidRPr="00C61E80">
        <w:rPr>
          <w:rFonts w:ascii="Calibri" w:hAnsi="Calibri" w:cs="Calibri"/>
          <w:color w:val="000000"/>
        </w:rPr>
        <w:t xml:space="preserve">du’â </w:t>
      </w:r>
      <w:r w:rsidRPr="00C61E80">
        <w:rPr>
          <w:rFonts w:ascii="Calibri" w:hAnsi="Calibri" w:cs="Calibri"/>
          <w:color w:val="000000"/>
        </w:rPr>
        <w:t>of Hazrat Yûnus ibn Matta ‘alâ nabiyyinâ and ‘Alayhissalâtu Wassalâm</w:t>
      </w:r>
      <w:r w:rsidR="00524EDD" w:rsidRPr="00C61E80">
        <w:rPr>
          <w:rStyle w:val="DipnotSabitleyicisi"/>
          <w:rFonts w:ascii="Calibri" w:hAnsi="Calibri" w:cs="Calibri"/>
          <w:color w:val="000000"/>
        </w:rPr>
        <w:footnoteReference w:id="3"/>
      </w:r>
      <w:r w:rsidR="00524EDD" w:rsidRPr="00C61E80">
        <w:rPr>
          <w:rFonts w:ascii="Calibri" w:hAnsi="Calibri" w:cs="Calibri"/>
          <w:color w:val="000000"/>
        </w:rPr>
        <w:t xml:space="preserve"> </w:t>
      </w:r>
      <w:r w:rsidRPr="00C61E80">
        <w:rPr>
          <w:rFonts w:ascii="Calibri" w:hAnsi="Calibri" w:cs="Calibri"/>
          <w:color w:val="000000"/>
        </w:rPr>
        <w:t xml:space="preserve">is one of the greatest </w:t>
      </w:r>
      <w:r w:rsidR="00EE4D93" w:rsidRPr="00C61E80">
        <w:rPr>
          <w:rFonts w:ascii="Calibri" w:hAnsi="Calibri" w:cs="Calibri"/>
          <w:color w:val="000000"/>
        </w:rPr>
        <w:t>du’â</w:t>
      </w:r>
      <w:r w:rsidR="003C0077" w:rsidRPr="00C61E80">
        <w:rPr>
          <w:rFonts w:ascii="Calibri" w:hAnsi="Calibri" w:cs="Calibri"/>
          <w:color w:val="000000"/>
        </w:rPr>
        <w:t>s</w:t>
      </w:r>
      <w:r w:rsidR="00EE4D93" w:rsidRPr="00C61E80">
        <w:rPr>
          <w:rFonts w:ascii="Calibri" w:hAnsi="Calibri" w:cs="Calibri"/>
          <w:color w:val="000000"/>
        </w:rPr>
        <w:t xml:space="preserve"> </w:t>
      </w:r>
      <w:r w:rsidRPr="00C61E80">
        <w:rPr>
          <w:rFonts w:ascii="Calibri" w:hAnsi="Calibri" w:cs="Calibri"/>
          <w:color w:val="000000"/>
        </w:rPr>
        <w:t xml:space="preserve">and </w:t>
      </w:r>
      <w:r w:rsidR="003C0077" w:rsidRPr="00C61E80">
        <w:rPr>
          <w:rFonts w:ascii="Calibri" w:hAnsi="Calibri" w:cs="Calibri"/>
          <w:color w:val="000000"/>
        </w:rPr>
        <w:t>the</w:t>
      </w:r>
      <w:r w:rsidRPr="00C61E80">
        <w:rPr>
          <w:rFonts w:ascii="Calibri" w:hAnsi="Calibri" w:cs="Calibri"/>
          <w:color w:val="000000"/>
        </w:rPr>
        <w:t xml:space="preserve"> most important means for acceptance of the du’â. </w:t>
      </w:r>
    </w:p>
    <w:p w:rsidR="00AD37A6" w:rsidRPr="00C61E80" w:rsidRDefault="003C0077" w:rsidP="001E326E">
      <w:pPr>
        <w:spacing w:before="120"/>
        <w:jc w:val="both"/>
        <w:rPr>
          <w:rFonts w:ascii="Calibri" w:hAnsi="Calibri" w:cs="Calibri"/>
        </w:rPr>
      </w:pPr>
      <w:r w:rsidRPr="00C61E80">
        <w:rPr>
          <w:rFonts w:ascii="Calibri" w:hAnsi="Calibri" w:cs="Calibri"/>
          <w:color w:val="000000"/>
        </w:rPr>
        <w:t>A</w:t>
      </w:r>
      <w:r w:rsidR="00CD27E1" w:rsidRPr="00C61E80">
        <w:rPr>
          <w:rFonts w:ascii="Calibri" w:hAnsi="Calibri" w:cs="Calibri"/>
          <w:color w:val="000000"/>
        </w:rPr>
        <w:t xml:space="preserve"> summary</w:t>
      </w:r>
      <w:r w:rsidR="00AD37A6" w:rsidRPr="00C61E80">
        <w:rPr>
          <w:rFonts w:ascii="Calibri" w:hAnsi="Calibri" w:cs="Calibri"/>
          <w:color w:val="000000"/>
        </w:rPr>
        <w:t xml:space="preserve"> of the well-known story of Hazrat Yûnus ‘Alayhissalâm:</w:t>
      </w:r>
      <w:r w:rsidR="004044F8" w:rsidRPr="00C61E80">
        <w:rPr>
          <w:rFonts w:ascii="Calibri" w:hAnsi="Calibri" w:cs="Calibri"/>
          <w:color w:val="000000"/>
        </w:rPr>
        <w:t xml:space="preserve"> </w:t>
      </w:r>
      <w:r w:rsidR="00AD37A6" w:rsidRPr="00C61E80">
        <w:rPr>
          <w:rFonts w:ascii="Calibri" w:hAnsi="Calibri" w:cs="Calibri"/>
          <w:color w:val="000000"/>
        </w:rPr>
        <w:t xml:space="preserve">He was cast into the sea, </w:t>
      </w:r>
      <w:r w:rsidRPr="00C61E80">
        <w:rPr>
          <w:rFonts w:ascii="Calibri" w:hAnsi="Calibri" w:cs="Calibri"/>
          <w:color w:val="000000"/>
        </w:rPr>
        <w:t xml:space="preserve">and </w:t>
      </w:r>
      <w:r w:rsidR="00AD37A6" w:rsidRPr="00C61E80">
        <w:rPr>
          <w:rFonts w:ascii="Calibri" w:hAnsi="Calibri" w:cs="Calibri"/>
          <w:color w:val="000000"/>
        </w:rPr>
        <w:t xml:space="preserve">a large fish swallowed him. </w:t>
      </w:r>
      <w:r w:rsidR="00E91C0B" w:rsidRPr="00C61E80">
        <w:rPr>
          <w:rFonts w:ascii="Calibri" w:hAnsi="Calibri" w:cs="Calibri"/>
          <w:color w:val="000000"/>
        </w:rPr>
        <w:t>In a state of the sea being stormy, the night tempest and dark and hope ceased from all sides</w:t>
      </w:r>
      <w:r w:rsidR="00AD37A6" w:rsidRPr="00C61E80">
        <w:rPr>
          <w:rFonts w:ascii="Calibri" w:hAnsi="Calibri" w:cs="Calibri"/>
          <w:color w:val="000000"/>
        </w:rPr>
        <w:t xml:space="preserve">, </w:t>
      </w:r>
      <w:r w:rsidR="004044F8" w:rsidRPr="00C61E80">
        <w:rPr>
          <w:rFonts w:ascii="Calibri" w:hAnsi="Calibri" w:cs="Calibri"/>
          <w:color w:val="000000"/>
        </w:rPr>
        <w:t xml:space="preserve">the </w:t>
      </w:r>
      <w:r w:rsidR="00EE4D93" w:rsidRPr="00C61E80">
        <w:rPr>
          <w:rFonts w:ascii="Calibri" w:hAnsi="Calibri" w:cs="Calibri"/>
          <w:color w:val="000000"/>
        </w:rPr>
        <w:t xml:space="preserve">du’â </w:t>
      </w:r>
      <w:r w:rsidR="004044F8" w:rsidRPr="00C61E80">
        <w:rPr>
          <w:rFonts w:ascii="Calibri" w:hAnsi="Calibri" w:cs="Calibri"/>
          <w:color w:val="000000"/>
        </w:rPr>
        <w:t>of</w:t>
      </w:r>
      <w:r w:rsidR="00AD37A6" w:rsidRPr="00C61E80">
        <w:rPr>
          <w:rFonts w:ascii="Calibri" w:hAnsi="Calibri" w:cs="Calibri"/>
          <w:color w:val="000000"/>
        </w:rPr>
        <w:t xml:space="preserve"> </w:t>
      </w:r>
      <w:r w:rsidR="00AD37A6" w:rsidRPr="00C61E80">
        <w:rPr>
          <w:rFonts w:ascii="Calibri" w:hAnsi="Calibri" w:cs="Calibri"/>
          <w:color w:val="FF0000"/>
          <w:sz w:val="28"/>
          <w:szCs w:val="28"/>
          <w:rtl/>
          <w:lang w:bidi="ar-SA"/>
        </w:rPr>
        <w:t>لاَ اِلهَ اِلاَّ اَنْتَ سُبْحَانَكَ اِنِّى كُنْتُ مِنَ الظَّالِمِينَ</w:t>
      </w:r>
      <w:r w:rsidR="00AD37A6" w:rsidRPr="00C61E80">
        <w:rPr>
          <w:rStyle w:val="DipnotSabitleyicisi"/>
          <w:rFonts w:ascii="Calibri" w:hAnsi="Calibri" w:cs="Calibri"/>
          <w:color w:val="000000"/>
        </w:rPr>
        <w:footnoteReference w:id="4"/>
      </w:r>
      <w:r w:rsidR="00AD37A6" w:rsidRPr="00C61E80">
        <w:rPr>
          <w:rFonts w:ascii="Calibri" w:hAnsi="Calibri" w:cs="Calibri"/>
          <w:color w:val="FF0000"/>
          <w:sz w:val="28"/>
          <w:szCs w:val="28"/>
          <w:lang w:bidi="ar-SA"/>
        </w:rPr>
        <w:t xml:space="preserve"> </w:t>
      </w:r>
      <w:r w:rsidR="00AD37A6" w:rsidRPr="00C61E80">
        <w:rPr>
          <w:rFonts w:ascii="Calibri" w:hAnsi="Calibri" w:cs="Calibri"/>
          <w:lang w:bidi="ar-SA"/>
        </w:rPr>
        <w:t>swiftly</w:t>
      </w:r>
      <w:r w:rsidR="00AD37A6" w:rsidRPr="00C61E80">
        <w:rPr>
          <w:rFonts w:ascii="Calibri" w:hAnsi="Calibri" w:cs="Calibri"/>
          <w:color w:val="FF0000"/>
          <w:sz w:val="28"/>
          <w:szCs w:val="28"/>
          <w:lang w:bidi="ar-SA"/>
        </w:rPr>
        <w:t xml:space="preserve"> </w:t>
      </w:r>
      <w:r w:rsidR="00AD37A6" w:rsidRPr="00C61E80">
        <w:rPr>
          <w:rFonts w:ascii="Calibri" w:hAnsi="Calibri" w:cs="Calibri"/>
          <w:color w:val="000000"/>
        </w:rPr>
        <w:t xml:space="preserve">became </w:t>
      </w:r>
      <w:r w:rsidRPr="00C61E80">
        <w:rPr>
          <w:rFonts w:ascii="Calibri" w:hAnsi="Calibri" w:cs="Calibri"/>
          <w:color w:val="000000"/>
        </w:rPr>
        <w:t xml:space="preserve">the </w:t>
      </w:r>
      <w:r w:rsidR="00AD37A6" w:rsidRPr="00C61E80">
        <w:rPr>
          <w:rFonts w:ascii="Calibri" w:hAnsi="Calibri" w:cs="Calibri"/>
          <w:color w:val="000000"/>
        </w:rPr>
        <w:t>means of salvation for him.</w:t>
      </w:r>
      <w:r w:rsidR="00906049">
        <w:rPr>
          <w:rFonts w:ascii="Calibri" w:hAnsi="Calibri" w:cs="Calibri"/>
          <w:color w:val="000000"/>
        </w:rPr>
        <w:t xml:space="preserve"> The great mystery </w:t>
      </w:r>
      <w:r w:rsidR="00906049" w:rsidRPr="008C28A1">
        <w:rPr>
          <w:rFonts w:ascii="Calibri" w:hAnsi="Calibri" w:cs="Calibri"/>
          <w:color w:val="000000"/>
        </w:rPr>
        <w:t>of this</w:t>
      </w:r>
      <w:r w:rsidR="00AD37A6" w:rsidRPr="008C28A1">
        <w:rPr>
          <w:rFonts w:ascii="Calibri" w:hAnsi="Calibri" w:cs="Calibri"/>
          <w:color w:val="000000"/>
        </w:rPr>
        <w:t xml:space="preserve"> </w:t>
      </w:r>
      <w:r w:rsidR="00EE4D93" w:rsidRPr="008C28A1">
        <w:rPr>
          <w:rFonts w:ascii="Calibri" w:hAnsi="Calibri" w:cs="Calibri"/>
          <w:color w:val="000000"/>
        </w:rPr>
        <w:t>du’â</w:t>
      </w:r>
      <w:r w:rsidR="00EE4D93" w:rsidRPr="00C61E80">
        <w:rPr>
          <w:rFonts w:ascii="Calibri" w:hAnsi="Calibri" w:cs="Calibri"/>
          <w:color w:val="000000"/>
        </w:rPr>
        <w:t xml:space="preserve"> </w:t>
      </w:r>
      <w:r w:rsidR="00AD37A6" w:rsidRPr="00C61E80">
        <w:rPr>
          <w:rFonts w:ascii="Calibri" w:hAnsi="Calibri" w:cs="Calibri"/>
          <w:color w:val="000000"/>
        </w:rPr>
        <w:t>is this:</w:t>
      </w:r>
      <w:r w:rsidR="004044F8" w:rsidRPr="00C61E80">
        <w:rPr>
          <w:rFonts w:ascii="Calibri" w:hAnsi="Calibri" w:cs="Calibri"/>
          <w:color w:val="000000"/>
        </w:rPr>
        <w:t xml:space="preserve"> </w:t>
      </w:r>
      <w:r w:rsidR="00AD37A6" w:rsidRPr="00C61E80">
        <w:rPr>
          <w:rFonts w:ascii="Calibri" w:hAnsi="Calibri" w:cs="Calibri"/>
          <w:color w:val="000000"/>
        </w:rPr>
        <w:t>In that state</w:t>
      </w:r>
      <w:r w:rsidRPr="00C61E80">
        <w:rPr>
          <w:rFonts w:ascii="Calibri" w:hAnsi="Calibri" w:cs="Calibri"/>
          <w:color w:val="000000"/>
        </w:rPr>
        <w:t>,</w:t>
      </w:r>
      <w:r w:rsidR="00AD37A6" w:rsidRPr="00C61E80">
        <w:rPr>
          <w:rFonts w:ascii="Calibri" w:hAnsi="Calibri" w:cs="Calibri"/>
          <w:color w:val="000000"/>
        </w:rPr>
        <w:t xml:space="preserve"> causes entirely became of no avail</w:t>
      </w:r>
      <w:r w:rsidR="00CD27E1" w:rsidRPr="00C61E80">
        <w:rPr>
          <w:rFonts w:ascii="Calibri" w:hAnsi="Calibri" w:cs="Calibri"/>
          <w:color w:val="000000"/>
        </w:rPr>
        <w:t xml:space="preserve">. </w:t>
      </w:r>
      <w:r w:rsidR="00AD37A6" w:rsidRPr="00C61E80">
        <w:rPr>
          <w:rFonts w:ascii="Calibri" w:hAnsi="Calibri" w:cs="Calibri"/>
          <w:color w:val="000000"/>
        </w:rPr>
        <w:t xml:space="preserve">Because </w:t>
      </w:r>
      <w:r w:rsidR="00CD27E1" w:rsidRPr="00C61E80">
        <w:rPr>
          <w:rFonts w:ascii="Calibri" w:hAnsi="Calibri" w:cs="Calibri"/>
          <w:color w:val="000000"/>
        </w:rPr>
        <w:t>in</w:t>
      </w:r>
      <w:r w:rsidR="00AD37A6" w:rsidRPr="00C61E80">
        <w:rPr>
          <w:rFonts w:ascii="Calibri" w:hAnsi="Calibri" w:cs="Calibri"/>
          <w:color w:val="000000"/>
        </w:rPr>
        <w:t xml:space="preserve"> that</w:t>
      </w:r>
      <w:r w:rsidR="00E21F8B" w:rsidRPr="00C61E80">
        <w:rPr>
          <w:rFonts w:ascii="Calibri" w:hAnsi="Calibri" w:cs="Calibri"/>
          <w:color w:val="000000"/>
        </w:rPr>
        <w:t xml:space="preserve"> state, to save him, </w:t>
      </w:r>
      <w:r w:rsidR="003D5DBF" w:rsidRPr="00C61E80">
        <w:rPr>
          <w:rFonts w:ascii="Calibri" w:hAnsi="Calibri" w:cs="Calibri"/>
          <w:color w:val="000000"/>
        </w:rPr>
        <w:t xml:space="preserve">such a One was needed </w:t>
      </w:r>
      <w:r w:rsidR="00AF4B8C" w:rsidRPr="00C61E80">
        <w:rPr>
          <w:rFonts w:ascii="Calibri" w:hAnsi="Calibri" w:cs="Calibri"/>
        </w:rPr>
        <w:t>Whose</w:t>
      </w:r>
      <w:r w:rsidR="00701AF2" w:rsidRPr="00C61E80">
        <w:rPr>
          <w:rFonts w:ascii="Calibri" w:hAnsi="Calibri" w:cs="Calibri"/>
        </w:rPr>
        <w:t xml:space="preserve"> command to be obeyed and carried out by both the fish and the sea and the night and the sky</w:t>
      </w:r>
      <w:r w:rsidR="00AD37A6" w:rsidRPr="00C61E80">
        <w:rPr>
          <w:rFonts w:ascii="Calibri" w:hAnsi="Calibri" w:cs="Calibri"/>
          <w:color w:val="000000"/>
        </w:rPr>
        <w:t xml:space="preserve">. Because the night, the sea and the fish were united against him. One Who subjugates </w:t>
      </w:r>
      <w:r w:rsidR="00CD27E1" w:rsidRPr="00C61E80">
        <w:rPr>
          <w:rFonts w:ascii="Calibri" w:hAnsi="Calibri" w:cs="Calibri"/>
          <w:color w:val="000000"/>
        </w:rPr>
        <w:t xml:space="preserve">the </w:t>
      </w:r>
      <w:r w:rsidR="00AD37A6" w:rsidRPr="00C61E80">
        <w:rPr>
          <w:rFonts w:ascii="Calibri" w:hAnsi="Calibri" w:cs="Calibri"/>
          <w:color w:val="000000"/>
        </w:rPr>
        <w:t>three of these</w:t>
      </w:r>
      <w:r w:rsidR="00175DA6" w:rsidRPr="00C61E80">
        <w:rPr>
          <w:rFonts w:ascii="Calibri" w:hAnsi="Calibri" w:cs="Calibri"/>
          <w:color w:val="000000"/>
        </w:rPr>
        <w:t xml:space="preserve"> </w:t>
      </w:r>
      <w:r w:rsidR="00AD37A6" w:rsidRPr="00C61E80">
        <w:rPr>
          <w:rFonts w:ascii="Calibri" w:hAnsi="Calibri" w:cs="Calibri"/>
          <w:color w:val="000000"/>
        </w:rPr>
        <w:t xml:space="preserve">to </w:t>
      </w:r>
      <w:r w:rsidR="00CD27E1" w:rsidRPr="00C61E80">
        <w:rPr>
          <w:rFonts w:ascii="Calibri" w:hAnsi="Calibri" w:cs="Calibri"/>
          <w:color w:val="000000"/>
        </w:rPr>
        <w:t>H</w:t>
      </w:r>
      <w:r w:rsidR="00AD37A6" w:rsidRPr="00C61E80">
        <w:rPr>
          <w:rFonts w:ascii="Calibri" w:hAnsi="Calibri" w:cs="Calibri"/>
          <w:color w:val="000000"/>
        </w:rPr>
        <w:t xml:space="preserve">is commands could </w:t>
      </w:r>
      <w:r w:rsidR="004D4C5D" w:rsidRPr="00C61E80">
        <w:rPr>
          <w:rFonts w:ascii="Calibri" w:hAnsi="Calibri" w:cs="Calibri"/>
          <w:color w:val="000000"/>
        </w:rPr>
        <w:t>disembark him</w:t>
      </w:r>
      <w:r w:rsidR="00AD37A6" w:rsidRPr="00C61E80">
        <w:rPr>
          <w:rFonts w:ascii="Calibri" w:hAnsi="Calibri" w:cs="Calibri"/>
          <w:color w:val="000000"/>
        </w:rPr>
        <w:t xml:space="preserve"> </w:t>
      </w:r>
      <w:r w:rsidR="00CD27E1" w:rsidRPr="00C61E80">
        <w:rPr>
          <w:rFonts w:ascii="Calibri" w:hAnsi="Calibri" w:cs="Calibri"/>
          <w:color w:val="000000"/>
        </w:rPr>
        <w:t>to</w:t>
      </w:r>
      <w:r w:rsidR="00AD37A6" w:rsidRPr="00C61E80">
        <w:rPr>
          <w:rFonts w:ascii="Calibri" w:hAnsi="Calibri" w:cs="Calibri"/>
          <w:color w:val="000000"/>
        </w:rPr>
        <w:t xml:space="preserve"> the s</w:t>
      </w:r>
      <w:r w:rsidRPr="00C61E80">
        <w:rPr>
          <w:rFonts w:ascii="Calibri" w:hAnsi="Calibri" w:cs="Calibri"/>
          <w:color w:val="000000"/>
        </w:rPr>
        <w:t>hore of salâmât. I</w:t>
      </w:r>
      <w:r w:rsidR="00AD37A6" w:rsidRPr="00C61E80">
        <w:rPr>
          <w:rFonts w:ascii="Calibri" w:hAnsi="Calibri" w:cs="Calibri"/>
          <w:color w:val="000000"/>
        </w:rPr>
        <w:t xml:space="preserve">f all creation had become his servants and helpers, they would have been of no help. That </w:t>
      </w:r>
      <w:r w:rsidR="00175DA6" w:rsidRPr="00C61E80">
        <w:rPr>
          <w:rFonts w:ascii="Calibri" w:hAnsi="Calibri" w:cs="Calibri"/>
          <w:color w:val="000000"/>
        </w:rPr>
        <w:t>means causes have no effect. Since</w:t>
      </w:r>
      <w:r w:rsidR="00AD37A6" w:rsidRPr="00C61E80">
        <w:rPr>
          <w:rFonts w:ascii="Calibri" w:hAnsi="Calibri" w:cs="Calibri"/>
          <w:color w:val="000000"/>
        </w:rPr>
        <w:t xml:space="preserve"> he saw ‘ayn al-yaqîn</w:t>
      </w:r>
      <w:r w:rsidR="00CD27E1" w:rsidRPr="00C61E80">
        <w:rPr>
          <w:rFonts w:ascii="Calibri" w:hAnsi="Calibri" w:cs="Calibri"/>
          <w:color w:val="000000"/>
        </w:rPr>
        <w:t>,</w:t>
      </w:r>
      <w:r w:rsidR="00AD37A6" w:rsidRPr="00C61E80">
        <w:rPr>
          <w:rFonts w:ascii="Calibri" w:hAnsi="Calibri" w:cs="Calibri"/>
          <w:color w:val="000000"/>
        </w:rPr>
        <w:t xml:space="preserve"> that there </w:t>
      </w:r>
      <w:r w:rsidR="004D4C5D" w:rsidRPr="00C61E80">
        <w:rPr>
          <w:rFonts w:ascii="Calibri" w:hAnsi="Calibri" w:cs="Calibri"/>
          <w:color w:val="000000"/>
        </w:rPr>
        <w:t>could be</w:t>
      </w:r>
      <w:r w:rsidR="00AD37A6" w:rsidRPr="00C61E80">
        <w:rPr>
          <w:rFonts w:ascii="Calibri" w:hAnsi="Calibri" w:cs="Calibri"/>
          <w:color w:val="000000"/>
        </w:rPr>
        <w:t xml:space="preserve"> no refuge other than the Causer of Causes</w:t>
      </w:r>
      <w:r w:rsidR="00AD37A6" w:rsidRPr="00C61E80">
        <w:rPr>
          <w:rStyle w:val="DipnotSabitleyicisi"/>
          <w:rFonts w:ascii="Calibri" w:hAnsi="Calibri" w:cs="Calibri"/>
          <w:color w:val="000000"/>
        </w:rPr>
        <w:footnoteReference w:id="5"/>
      </w:r>
      <w:r w:rsidR="00175DA6" w:rsidRPr="00C61E80">
        <w:rPr>
          <w:rFonts w:ascii="Calibri" w:hAnsi="Calibri" w:cs="Calibri"/>
          <w:color w:val="000000"/>
        </w:rPr>
        <w:t>, and si</w:t>
      </w:r>
      <w:r w:rsidR="00AD37A6" w:rsidRPr="00C61E80">
        <w:rPr>
          <w:rFonts w:ascii="Calibri" w:hAnsi="Calibri" w:cs="Calibri"/>
          <w:color w:val="000000"/>
        </w:rPr>
        <w:t>nce the</w:t>
      </w:r>
      <w:r w:rsidR="004D4C5D" w:rsidRPr="00C61E80">
        <w:rPr>
          <w:rFonts w:ascii="Calibri" w:hAnsi="Calibri" w:cs="Calibri"/>
          <w:color w:val="000000"/>
        </w:rPr>
        <w:t xml:space="preserve"> mystery of Ahadiyyah</w:t>
      </w:r>
      <w:r w:rsidR="00AD37A6" w:rsidRPr="00C61E80">
        <w:rPr>
          <w:rFonts w:ascii="Calibri" w:hAnsi="Calibri" w:cs="Calibri"/>
          <w:color w:val="000000"/>
        </w:rPr>
        <w:t xml:space="preserve"> unfolded within the nûr of Tawhîd, that </w:t>
      </w:r>
      <w:r w:rsidR="00EE4D93" w:rsidRPr="00C61E80">
        <w:rPr>
          <w:rFonts w:ascii="Calibri" w:hAnsi="Calibri" w:cs="Calibri"/>
          <w:color w:val="000000"/>
        </w:rPr>
        <w:t xml:space="preserve">du’â </w:t>
      </w:r>
      <w:r w:rsidR="00AD37A6" w:rsidRPr="00C61E80">
        <w:rPr>
          <w:rFonts w:ascii="Calibri" w:hAnsi="Calibri" w:cs="Calibri"/>
          <w:color w:val="000000"/>
        </w:rPr>
        <w:t xml:space="preserve">suddenly subjugated the night, the sea and the fish. It turned the belly of the fish </w:t>
      </w:r>
      <w:r w:rsidRPr="00C61E80">
        <w:rPr>
          <w:rFonts w:ascii="Calibri" w:hAnsi="Calibri" w:cs="Calibri"/>
          <w:color w:val="000000"/>
        </w:rPr>
        <w:t>in</w:t>
      </w:r>
      <w:r w:rsidR="00AD37A6" w:rsidRPr="00C61E80">
        <w:rPr>
          <w:rFonts w:ascii="Calibri" w:hAnsi="Calibri" w:cs="Calibri"/>
          <w:color w:val="000000"/>
        </w:rPr>
        <w:t xml:space="preserve">to a submarine through that nûr of tawhîd, and the sea </w:t>
      </w:r>
      <w:r w:rsidR="004D4C5D" w:rsidRPr="00C61E80">
        <w:rPr>
          <w:rFonts w:ascii="Calibri" w:hAnsi="Calibri" w:cs="Calibri"/>
          <w:color w:val="000000"/>
        </w:rPr>
        <w:t>amidst</w:t>
      </w:r>
      <w:r w:rsidR="00AD37A6" w:rsidRPr="00C61E80">
        <w:rPr>
          <w:rFonts w:ascii="Calibri" w:hAnsi="Calibri" w:cs="Calibri"/>
          <w:color w:val="000000"/>
        </w:rPr>
        <w:t xml:space="preserve"> the dread of the qu</w:t>
      </w:r>
      <w:r w:rsidR="00CD27E1" w:rsidRPr="00C61E80">
        <w:rPr>
          <w:rFonts w:ascii="Calibri" w:hAnsi="Calibri" w:cs="Calibri"/>
          <w:color w:val="000000"/>
        </w:rPr>
        <w:t>aking mountainous waves</w:t>
      </w:r>
      <w:r w:rsidRPr="00C61E80">
        <w:rPr>
          <w:rFonts w:ascii="Calibri" w:hAnsi="Calibri" w:cs="Calibri"/>
          <w:color w:val="000000"/>
        </w:rPr>
        <w:t xml:space="preserve"> b</w:t>
      </w:r>
      <w:r w:rsidR="00E91C0B" w:rsidRPr="00C61E80">
        <w:rPr>
          <w:rFonts w:ascii="Calibri" w:hAnsi="Calibri" w:cs="Calibri"/>
          <w:color w:val="000000"/>
        </w:rPr>
        <w:t>e</w:t>
      </w:r>
      <w:r w:rsidRPr="00C61E80">
        <w:rPr>
          <w:rFonts w:ascii="Calibri" w:hAnsi="Calibri" w:cs="Calibri"/>
          <w:color w:val="000000"/>
        </w:rPr>
        <w:t>came</w:t>
      </w:r>
      <w:r w:rsidR="00CD27E1" w:rsidRPr="00C61E80">
        <w:rPr>
          <w:rFonts w:ascii="Calibri" w:hAnsi="Calibri" w:cs="Calibri"/>
          <w:color w:val="000000"/>
        </w:rPr>
        <w:t xml:space="preserve"> a saf</w:t>
      </w:r>
      <w:r w:rsidR="00AD37A6" w:rsidRPr="00C61E80">
        <w:rPr>
          <w:rFonts w:ascii="Calibri" w:hAnsi="Calibri" w:cs="Calibri"/>
          <w:color w:val="000000"/>
        </w:rPr>
        <w:t>e plain</w:t>
      </w:r>
      <w:r w:rsidR="004D4C5D" w:rsidRPr="00C61E80">
        <w:rPr>
          <w:rFonts w:ascii="Calibri" w:hAnsi="Calibri" w:cs="Calibri"/>
          <w:color w:val="000000"/>
        </w:rPr>
        <w:t>, an arena</w:t>
      </w:r>
      <w:r w:rsidRPr="00C61E80">
        <w:rPr>
          <w:rFonts w:ascii="Calibri" w:hAnsi="Calibri" w:cs="Calibri"/>
          <w:color w:val="000000"/>
        </w:rPr>
        <w:t xml:space="preserve"> </w:t>
      </w:r>
      <w:r w:rsidR="004D4C5D" w:rsidRPr="00C61E80">
        <w:rPr>
          <w:rFonts w:ascii="Calibri" w:hAnsi="Calibri" w:cs="Calibri"/>
          <w:color w:val="000000"/>
        </w:rPr>
        <w:t>for wandering and</w:t>
      </w:r>
      <w:r w:rsidR="00AD37A6" w:rsidRPr="00C61E80">
        <w:rPr>
          <w:rFonts w:ascii="Calibri" w:hAnsi="Calibri" w:cs="Calibri"/>
          <w:color w:val="000000"/>
        </w:rPr>
        <w:t xml:space="preserve"> a place of excursion through that nûr of tawhîd, and it swept the clouds from the face of the sky through that nûr and set the moon over his head like a lantern. The creation that had been pressing and threatening him from all sides showed him a friendly face from every direction. So that he reached the shore of salâmât and </w:t>
      </w:r>
      <w:r w:rsidR="0015018D" w:rsidRPr="00C61E80">
        <w:rPr>
          <w:rFonts w:ascii="Calibri" w:hAnsi="Calibri" w:cs="Calibri"/>
          <w:color w:val="000000"/>
        </w:rPr>
        <w:t>witnessed that</w:t>
      </w:r>
      <w:r w:rsidR="00AD37A6" w:rsidRPr="00C61E80">
        <w:rPr>
          <w:rFonts w:ascii="Calibri" w:hAnsi="Calibri" w:cs="Calibri"/>
          <w:color w:val="000000"/>
        </w:rPr>
        <w:t xml:space="preserve"> Rabbânî favour beneath the yaqtîn</w:t>
      </w:r>
      <w:r w:rsidR="00AD37A6" w:rsidRPr="00C61E80">
        <w:rPr>
          <w:rStyle w:val="DipnotSabitleyicisi"/>
          <w:rFonts w:ascii="Calibri" w:hAnsi="Calibri" w:cs="Calibri"/>
          <w:color w:val="000000"/>
        </w:rPr>
        <w:footnoteReference w:id="6"/>
      </w:r>
      <w:r w:rsidR="00AD37A6" w:rsidRPr="00C61E80">
        <w:rPr>
          <w:rFonts w:ascii="Calibri" w:hAnsi="Calibri" w:cs="Calibri"/>
          <w:color w:val="000000"/>
        </w:rPr>
        <w:t xml:space="preserve"> tree.</w:t>
      </w:r>
    </w:p>
    <w:p w:rsidR="00AD37A6" w:rsidRPr="00C61E80" w:rsidRDefault="00AF4B8C" w:rsidP="001E326E">
      <w:pPr>
        <w:spacing w:before="120"/>
        <w:jc w:val="both"/>
        <w:rPr>
          <w:rFonts w:ascii="Calibri" w:hAnsi="Calibri" w:cs="Calibri"/>
          <w:color w:val="000000"/>
        </w:rPr>
      </w:pPr>
      <w:r w:rsidRPr="00C61E80">
        <w:rPr>
          <w:rFonts w:ascii="Calibri" w:hAnsi="Calibri" w:cs="Calibri"/>
          <w:color w:val="000000"/>
        </w:rPr>
        <w:t>Thus,</w:t>
      </w:r>
      <w:r w:rsidR="00AD37A6" w:rsidRPr="00C61E80">
        <w:rPr>
          <w:rFonts w:ascii="Calibri" w:hAnsi="Calibri" w:cs="Calibri"/>
          <w:color w:val="000000"/>
        </w:rPr>
        <w:t xml:space="preserve"> we are in a state that is one hundred times more terrifying than </w:t>
      </w:r>
      <w:r w:rsidR="0015018D" w:rsidRPr="00C61E80">
        <w:rPr>
          <w:rFonts w:ascii="Calibri" w:hAnsi="Calibri" w:cs="Calibri"/>
          <w:color w:val="000000"/>
        </w:rPr>
        <w:t xml:space="preserve">the first state of </w:t>
      </w:r>
      <w:r w:rsidR="00AD37A6" w:rsidRPr="00C61E80">
        <w:rPr>
          <w:rFonts w:ascii="Calibri" w:hAnsi="Calibri" w:cs="Calibri"/>
          <w:color w:val="000000"/>
        </w:rPr>
        <w:t>Hazrat Yûnus ‘Alayhissalâm. Our night is the future. Our future, through the eye of ghaflah, is a hundred times darker and more terrifying than his night. Our sea is this bewildered globe of the earth</w:t>
      </w:r>
      <w:r w:rsidR="0015018D" w:rsidRPr="00C61E80">
        <w:rPr>
          <w:rFonts w:ascii="Calibri" w:hAnsi="Calibri" w:cs="Calibri"/>
          <w:color w:val="000000"/>
        </w:rPr>
        <w:t xml:space="preserve"> of ours</w:t>
      </w:r>
      <w:r w:rsidR="00AD37A6" w:rsidRPr="00C61E80">
        <w:rPr>
          <w:rFonts w:ascii="Calibri" w:hAnsi="Calibri" w:cs="Calibri"/>
          <w:color w:val="000000"/>
        </w:rPr>
        <w:t>. There are thousands of corpses on each wave of this sea</w:t>
      </w:r>
      <w:r w:rsidR="0015018D" w:rsidRPr="00C61E80">
        <w:rPr>
          <w:rFonts w:ascii="Calibri" w:hAnsi="Calibri" w:cs="Calibri"/>
          <w:color w:val="000000"/>
        </w:rPr>
        <w:t>;</w:t>
      </w:r>
      <w:r w:rsidR="00AD37A6" w:rsidRPr="00C61E80">
        <w:rPr>
          <w:rFonts w:ascii="Calibri" w:hAnsi="Calibri" w:cs="Calibri"/>
          <w:color w:val="000000"/>
        </w:rPr>
        <w:t xml:space="preserve"> it is a thousand times more frightening than his sea. The d</w:t>
      </w:r>
      <w:r w:rsidR="0015018D" w:rsidRPr="00C61E80">
        <w:rPr>
          <w:rFonts w:ascii="Calibri" w:hAnsi="Calibri" w:cs="Calibri"/>
          <w:color w:val="000000"/>
        </w:rPr>
        <w:t>esires of our nafs are our fish;</w:t>
      </w:r>
      <w:r w:rsidR="00AD37A6" w:rsidRPr="00C61E80">
        <w:rPr>
          <w:rFonts w:ascii="Calibri" w:hAnsi="Calibri" w:cs="Calibri"/>
          <w:color w:val="000000"/>
        </w:rPr>
        <w:t xml:space="preserve"> </w:t>
      </w:r>
      <w:r w:rsidRPr="00C61E80">
        <w:rPr>
          <w:rFonts w:ascii="Calibri" w:hAnsi="Calibri" w:cs="Calibri"/>
          <w:color w:val="000000"/>
        </w:rPr>
        <w:t xml:space="preserve">through </w:t>
      </w:r>
      <w:r w:rsidR="003C0077" w:rsidRPr="00C61E80">
        <w:rPr>
          <w:rFonts w:ascii="Calibri" w:hAnsi="Calibri" w:cs="Calibri"/>
          <w:color w:val="000000"/>
        </w:rPr>
        <w:t xml:space="preserve">clenching our eternal life, </w:t>
      </w:r>
      <w:r w:rsidR="00AD37A6" w:rsidRPr="00C61E80">
        <w:rPr>
          <w:rFonts w:ascii="Calibri" w:hAnsi="Calibri" w:cs="Calibri"/>
          <w:color w:val="000000"/>
        </w:rPr>
        <w:t xml:space="preserve">it </w:t>
      </w:r>
      <w:r w:rsidR="00AD37A6" w:rsidRPr="00C61E80">
        <w:rPr>
          <w:rFonts w:ascii="Calibri" w:hAnsi="Calibri" w:cs="Calibri"/>
          <w:color w:val="000000"/>
        </w:rPr>
        <w:lastRenderedPageBreak/>
        <w:t xml:space="preserve">works </w:t>
      </w:r>
      <w:r w:rsidRPr="00C61E80">
        <w:rPr>
          <w:rFonts w:ascii="Calibri" w:hAnsi="Calibri" w:cs="Calibri"/>
          <w:color w:val="000000"/>
        </w:rPr>
        <w:t>to destroy</w:t>
      </w:r>
      <w:r w:rsidR="003C0077" w:rsidRPr="00C61E80">
        <w:rPr>
          <w:rFonts w:ascii="Calibri" w:hAnsi="Calibri" w:cs="Calibri"/>
          <w:color w:val="000000"/>
        </w:rPr>
        <w:t xml:space="preserve"> it</w:t>
      </w:r>
      <w:r w:rsidR="00AD37A6" w:rsidRPr="00C61E80">
        <w:rPr>
          <w:rFonts w:ascii="Calibri" w:hAnsi="Calibri" w:cs="Calibri"/>
          <w:color w:val="000000"/>
        </w:rPr>
        <w:t>. This fish is a thousand time</w:t>
      </w:r>
      <w:r w:rsidR="003C0077" w:rsidRPr="00C61E80">
        <w:rPr>
          <w:rFonts w:ascii="Calibri" w:hAnsi="Calibri" w:cs="Calibri"/>
          <w:color w:val="000000"/>
        </w:rPr>
        <w:t>s</w:t>
      </w:r>
      <w:r w:rsidR="00AD37A6" w:rsidRPr="00C61E80">
        <w:rPr>
          <w:rFonts w:ascii="Calibri" w:hAnsi="Calibri" w:cs="Calibri"/>
          <w:color w:val="000000"/>
        </w:rPr>
        <w:t xml:space="preserve"> more destructive than his. For his fish de</w:t>
      </w:r>
      <w:r w:rsidRPr="00C61E80">
        <w:rPr>
          <w:rFonts w:ascii="Calibri" w:hAnsi="Calibri" w:cs="Calibri"/>
          <w:color w:val="000000"/>
        </w:rPr>
        <w:t>stroys a hundred-year life. As for our fish, it</w:t>
      </w:r>
      <w:r w:rsidR="00AD37A6" w:rsidRPr="00C61E80">
        <w:rPr>
          <w:rFonts w:ascii="Calibri" w:hAnsi="Calibri" w:cs="Calibri"/>
          <w:color w:val="000000"/>
        </w:rPr>
        <w:t xml:space="preserve"> works to destroy hundreds of millions of years</w:t>
      </w:r>
      <w:r w:rsidR="004D4C5D" w:rsidRPr="00C61E80">
        <w:rPr>
          <w:rFonts w:ascii="Calibri" w:hAnsi="Calibri" w:cs="Calibri"/>
          <w:color w:val="000000"/>
        </w:rPr>
        <w:t xml:space="preserve"> of</w:t>
      </w:r>
      <w:r w:rsidR="00AD37A6" w:rsidRPr="00C61E80">
        <w:rPr>
          <w:rFonts w:ascii="Calibri" w:hAnsi="Calibri" w:cs="Calibri"/>
          <w:color w:val="000000"/>
        </w:rPr>
        <w:t xml:space="preserve"> life. </w:t>
      </w:r>
    </w:p>
    <w:p w:rsidR="003C0077" w:rsidRPr="00C61E80" w:rsidRDefault="00AD37A6" w:rsidP="009703C4">
      <w:pPr>
        <w:spacing w:before="120"/>
        <w:jc w:val="both"/>
        <w:rPr>
          <w:rFonts w:ascii="Calibri" w:hAnsi="Calibri" w:cs="Calibri"/>
          <w:color w:val="000000"/>
        </w:rPr>
      </w:pPr>
      <w:r w:rsidRPr="00C61E80">
        <w:rPr>
          <w:rFonts w:ascii="Calibri" w:hAnsi="Calibri" w:cs="Calibri"/>
          <w:color w:val="000000"/>
        </w:rPr>
        <w:t xml:space="preserve">Since this is our true state, through following Hazrat Yûnus ‘Alayhissalâm, we </w:t>
      </w:r>
      <w:r w:rsidR="008B6F8E" w:rsidRPr="00C61E80">
        <w:rPr>
          <w:rFonts w:ascii="Calibri" w:hAnsi="Calibri" w:cs="Calibri"/>
          <w:color w:val="000000"/>
        </w:rPr>
        <w:t xml:space="preserve">too </w:t>
      </w:r>
      <w:r w:rsidR="00E0273C" w:rsidRPr="00C61E80">
        <w:rPr>
          <w:rFonts w:ascii="Calibri" w:hAnsi="Calibri" w:cs="Calibri"/>
          <w:color w:val="000000"/>
        </w:rPr>
        <w:t>should turn our face</w:t>
      </w:r>
      <w:r w:rsidRPr="00C61E80">
        <w:rPr>
          <w:rFonts w:ascii="Calibri" w:hAnsi="Calibri" w:cs="Calibri"/>
          <w:color w:val="000000"/>
        </w:rPr>
        <w:t xml:space="preserve"> from all causes and take refuge directly in our Rabb Who is the Causer of Causes</w:t>
      </w:r>
      <w:r w:rsidRPr="00C61E80">
        <w:rPr>
          <w:rStyle w:val="DipnotSabitleyicisi"/>
          <w:rFonts w:ascii="Calibri" w:hAnsi="Calibri" w:cs="Calibri"/>
          <w:color w:val="000000"/>
        </w:rPr>
        <w:footnoteReference w:id="7"/>
      </w:r>
      <w:r w:rsidRPr="00C61E80">
        <w:rPr>
          <w:rFonts w:ascii="Calibri" w:hAnsi="Calibri" w:cs="Calibri"/>
          <w:color w:val="000000"/>
        </w:rPr>
        <w:t xml:space="preserve"> and we should say: </w:t>
      </w:r>
      <w:r w:rsidRPr="00C61E80">
        <w:rPr>
          <w:rFonts w:ascii="Calibri" w:hAnsi="Calibri" w:cs="Calibri"/>
          <w:color w:val="FF0000"/>
          <w:sz w:val="28"/>
          <w:szCs w:val="28"/>
          <w:rtl/>
          <w:lang w:bidi="ar-SA"/>
        </w:rPr>
        <w:t>لاَ اِلهَ اِلاَّ اَنْتَ سُبْحَانَكَ اِنِّى كُنْتُ مِنَ الظَّالِمِينَ</w:t>
      </w:r>
      <w:r w:rsidRPr="00C61E80">
        <w:rPr>
          <w:rStyle w:val="DipnotSabitleyicisi"/>
          <w:rFonts w:ascii="Calibri" w:hAnsi="Calibri" w:cs="Calibri"/>
          <w:color w:val="000000"/>
        </w:rPr>
        <w:footnoteReference w:id="8"/>
      </w:r>
      <w:r w:rsidRPr="00C61E80">
        <w:rPr>
          <w:rFonts w:ascii="Calibri" w:hAnsi="Calibri" w:cs="Calibri"/>
          <w:color w:val="FF0000"/>
          <w:sz w:val="28"/>
          <w:szCs w:val="28"/>
          <w:lang w:bidi="ar-SA"/>
        </w:rPr>
        <w:t xml:space="preserve"> </w:t>
      </w:r>
      <w:r w:rsidRPr="00C61E80">
        <w:rPr>
          <w:rFonts w:ascii="Calibri" w:hAnsi="Calibri" w:cs="Calibri"/>
          <w:color w:val="000000"/>
        </w:rPr>
        <w:t xml:space="preserve">and understand with ‘ayn al-yaqîn that </w:t>
      </w:r>
      <w:r w:rsidR="00AF7028" w:rsidRPr="00C61E80">
        <w:rPr>
          <w:rFonts w:ascii="Calibri" w:hAnsi="Calibri" w:cs="Calibri"/>
          <w:color w:val="000000"/>
        </w:rPr>
        <w:t xml:space="preserve">the One Who will repel </w:t>
      </w:r>
      <w:r w:rsidR="008E608C" w:rsidRPr="00C61E80">
        <w:rPr>
          <w:rFonts w:ascii="Calibri" w:hAnsi="Calibri" w:cs="Calibri"/>
          <w:color w:val="000000"/>
        </w:rPr>
        <w:t xml:space="preserve">from us </w:t>
      </w:r>
      <w:r w:rsidR="00AF7028" w:rsidRPr="00C61E80">
        <w:rPr>
          <w:rFonts w:ascii="Calibri" w:hAnsi="Calibri" w:cs="Calibri"/>
          <w:color w:val="000000"/>
        </w:rPr>
        <w:t xml:space="preserve">the harm of the future, the world and the desires of </w:t>
      </w:r>
      <w:r w:rsidR="003C0077" w:rsidRPr="00C61E80">
        <w:rPr>
          <w:rFonts w:ascii="Calibri" w:hAnsi="Calibri" w:cs="Calibri"/>
          <w:color w:val="000000"/>
        </w:rPr>
        <w:t xml:space="preserve">the </w:t>
      </w:r>
      <w:r w:rsidR="00AF7028" w:rsidRPr="00C61E80">
        <w:rPr>
          <w:rFonts w:ascii="Calibri" w:hAnsi="Calibri" w:cs="Calibri"/>
          <w:color w:val="000000"/>
        </w:rPr>
        <w:t>nafs which</w:t>
      </w:r>
      <w:r w:rsidR="00AF4B8C" w:rsidRPr="00C61E80">
        <w:rPr>
          <w:rFonts w:ascii="Calibri" w:hAnsi="Calibri" w:cs="Calibri"/>
          <w:color w:val="000000"/>
        </w:rPr>
        <w:t xml:space="preserve"> </w:t>
      </w:r>
      <w:r w:rsidR="00AF7028" w:rsidRPr="00C61E80">
        <w:rPr>
          <w:rFonts w:ascii="Calibri" w:hAnsi="Calibri" w:cs="Calibri"/>
          <w:color w:val="000000"/>
        </w:rPr>
        <w:t xml:space="preserve">unite against us because of our ghaflah and dhalâlah can only be </w:t>
      </w:r>
      <w:r w:rsidR="0076634B" w:rsidRPr="00C61E80">
        <w:rPr>
          <w:rFonts w:ascii="Calibri" w:hAnsi="Calibri" w:cs="Calibri"/>
          <w:color w:val="000000"/>
        </w:rPr>
        <w:t xml:space="preserve">The One under </w:t>
      </w:r>
      <w:r w:rsidR="0076634B" w:rsidRPr="00C61E80">
        <w:rPr>
          <w:rStyle w:val="DipnotSabitleyicisi"/>
          <w:rFonts w:ascii="Calibri" w:hAnsi="Calibri" w:cs="Calibri"/>
          <w:color w:val="000000"/>
          <w:vertAlign w:val="baseline"/>
        </w:rPr>
        <w:t>Whose</w:t>
      </w:r>
      <w:r w:rsidR="0076634B" w:rsidRPr="00C61E80">
        <w:rPr>
          <w:rFonts w:ascii="Calibri" w:hAnsi="Calibri" w:cs="Calibri"/>
          <w:color w:val="000000"/>
        </w:rPr>
        <w:t xml:space="preserve"> command is the future, under </w:t>
      </w:r>
      <w:r w:rsidR="0076634B" w:rsidRPr="00C61E80">
        <w:rPr>
          <w:rStyle w:val="DipnotSabitleyicisi"/>
          <w:rFonts w:ascii="Calibri" w:hAnsi="Calibri" w:cs="Calibri"/>
          <w:color w:val="000000"/>
          <w:vertAlign w:val="baseline"/>
        </w:rPr>
        <w:t>Whose</w:t>
      </w:r>
      <w:r w:rsidR="0076634B" w:rsidRPr="00C61E80">
        <w:rPr>
          <w:rFonts w:ascii="Calibri" w:hAnsi="Calibri" w:cs="Calibri"/>
          <w:color w:val="000000"/>
        </w:rPr>
        <w:t xml:space="preserve"> rule is the world, under</w:t>
      </w:r>
      <w:r w:rsidR="0076634B" w:rsidRPr="00C61E80">
        <w:rPr>
          <w:rStyle w:val="DipnotSabitleyicisi"/>
          <w:rFonts w:ascii="Calibri" w:hAnsi="Calibri" w:cs="Calibri"/>
          <w:color w:val="000000"/>
          <w:vertAlign w:val="baseline"/>
        </w:rPr>
        <w:t xml:space="preserve"> Whose</w:t>
      </w:r>
      <w:r w:rsidR="00AF7028" w:rsidRPr="00C61E80">
        <w:rPr>
          <w:rFonts w:ascii="Calibri" w:hAnsi="Calibri" w:cs="Calibri"/>
          <w:color w:val="000000"/>
        </w:rPr>
        <w:t xml:space="preserve"> dominion is our nafs</w:t>
      </w:r>
      <w:r w:rsidR="00E91C0B" w:rsidRPr="00C61E80">
        <w:rPr>
          <w:rFonts w:ascii="Calibri" w:hAnsi="Calibri" w:cs="Calibri"/>
          <w:color w:val="000000"/>
        </w:rPr>
        <w:t>.</w:t>
      </w:r>
    </w:p>
    <w:p w:rsidR="00AD37A6" w:rsidRPr="00C61E80" w:rsidRDefault="00BE5455" w:rsidP="001E326E">
      <w:pPr>
        <w:spacing w:before="120"/>
        <w:jc w:val="both"/>
        <w:rPr>
          <w:rFonts w:ascii="Calibri" w:hAnsi="Calibri" w:cs="Calibri"/>
        </w:rPr>
      </w:pPr>
      <w:r w:rsidRPr="00C61E80">
        <w:rPr>
          <w:rFonts w:ascii="Calibri" w:hAnsi="Calibri" w:cs="Calibri"/>
          <w:color w:val="000000"/>
        </w:rPr>
        <w:t>Is there any</w:t>
      </w:r>
      <w:r w:rsidR="00AD37A6" w:rsidRPr="00C61E80">
        <w:rPr>
          <w:rFonts w:ascii="Calibri" w:hAnsi="Calibri" w:cs="Calibri"/>
          <w:color w:val="000000"/>
        </w:rPr>
        <w:t xml:space="preserve"> cause other than Al-Khâliq of the Samâwât and Earth </w:t>
      </w:r>
      <w:r w:rsidR="00E0273C" w:rsidRPr="00C61E80">
        <w:rPr>
          <w:rFonts w:ascii="Calibri" w:hAnsi="Calibri" w:cs="Calibri"/>
          <w:color w:val="000000"/>
        </w:rPr>
        <w:t>Who</w:t>
      </w:r>
      <w:r w:rsidR="00AD37A6" w:rsidRPr="00C61E80">
        <w:rPr>
          <w:rFonts w:ascii="Calibri" w:hAnsi="Calibri" w:cs="Calibri"/>
          <w:color w:val="000000"/>
        </w:rPr>
        <w:t xml:space="preserve"> will know the most subtle and secret thoughts of our heart</w:t>
      </w:r>
      <w:r w:rsidR="008F15D3" w:rsidRPr="00C61E80">
        <w:rPr>
          <w:rFonts w:ascii="Calibri" w:hAnsi="Calibri" w:cs="Calibri"/>
          <w:color w:val="000000"/>
        </w:rPr>
        <w:t>,</w:t>
      </w:r>
      <w:r w:rsidR="00AD37A6" w:rsidRPr="00C61E80">
        <w:rPr>
          <w:rFonts w:ascii="Calibri" w:hAnsi="Calibri" w:cs="Calibri"/>
          <w:color w:val="000000"/>
        </w:rPr>
        <w:t xml:space="preserve"> and will lighten the future for us by creating the âkhirah</w:t>
      </w:r>
      <w:r w:rsidR="008F15D3" w:rsidRPr="00C61E80">
        <w:rPr>
          <w:rFonts w:ascii="Calibri" w:hAnsi="Calibri" w:cs="Calibri"/>
          <w:color w:val="000000"/>
        </w:rPr>
        <w:t>,</w:t>
      </w:r>
      <w:r w:rsidR="00AD37A6" w:rsidRPr="00C61E80">
        <w:rPr>
          <w:rFonts w:ascii="Calibri" w:hAnsi="Calibri" w:cs="Calibri"/>
          <w:color w:val="000000"/>
        </w:rPr>
        <w:t xml:space="preserve"> and will save us from the hundred thousand overwhelmin</w:t>
      </w:r>
      <w:r w:rsidR="00E0273C" w:rsidRPr="00C61E80">
        <w:rPr>
          <w:rFonts w:ascii="Calibri" w:hAnsi="Calibri" w:cs="Calibri"/>
          <w:color w:val="000000"/>
        </w:rPr>
        <w:t xml:space="preserve">g waves of the world? </w:t>
      </w:r>
      <w:r w:rsidR="008E608C" w:rsidRPr="00C61E80">
        <w:rPr>
          <w:rFonts w:ascii="Calibri" w:hAnsi="Calibri" w:cs="Calibri"/>
          <w:color w:val="000000"/>
        </w:rPr>
        <w:t xml:space="preserve">By no means! </w:t>
      </w:r>
      <w:r w:rsidR="00E0273C" w:rsidRPr="00C61E80">
        <w:rPr>
          <w:rFonts w:ascii="Calibri" w:hAnsi="Calibri" w:cs="Calibri"/>
          <w:color w:val="000000"/>
        </w:rPr>
        <w:t>O</w:t>
      </w:r>
      <w:r w:rsidR="00AD37A6" w:rsidRPr="00C61E80">
        <w:rPr>
          <w:rFonts w:ascii="Calibri" w:hAnsi="Calibri" w:cs="Calibri"/>
          <w:color w:val="000000"/>
        </w:rPr>
        <w:t xml:space="preserve">ther than </w:t>
      </w:r>
      <w:r w:rsidR="008F15D3" w:rsidRPr="00C61E80">
        <w:rPr>
          <w:rFonts w:ascii="Calibri" w:hAnsi="Calibri" w:cs="Calibri"/>
          <w:color w:val="000000"/>
        </w:rPr>
        <w:t>the One Who is</w:t>
      </w:r>
      <w:r w:rsidR="00AD37A6" w:rsidRPr="00C61E80">
        <w:rPr>
          <w:rFonts w:ascii="Calibri" w:hAnsi="Calibri" w:cs="Calibri"/>
          <w:color w:val="000000"/>
        </w:rPr>
        <w:t xml:space="preserve"> Al-Wâjib Al-Wujûd, nothing</w:t>
      </w:r>
      <w:r w:rsidR="008F15D3" w:rsidRPr="00C61E80">
        <w:rPr>
          <w:rFonts w:ascii="Calibri" w:hAnsi="Calibri" w:cs="Calibri"/>
          <w:color w:val="000000"/>
        </w:rPr>
        <w:t>,</w:t>
      </w:r>
      <w:r w:rsidR="00AD37A6" w:rsidRPr="00C61E80">
        <w:rPr>
          <w:rFonts w:ascii="Calibri" w:hAnsi="Calibri" w:cs="Calibri"/>
          <w:color w:val="000000"/>
        </w:rPr>
        <w:t xml:space="preserve"> </w:t>
      </w:r>
      <w:r w:rsidR="008F15D3" w:rsidRPr="00C61E80">
        <w:rPr>
          <w:rFonts w:ascii="Calibri" w:hAnsi="Calibri" w:cs="Calibri"/>
          <w:color w:val="000000"/>
        </w:rPr>
        <w:t xml:space="preserve">in any way, </w:t>
      </w:r>
      <w:r w:rsidR="00AD37A6" w:rsidRPr="00C61E80">
        <w:rPr>
          <w:rFonts w:ascii="Calibri" w:hAnsi="Calibri" w:cs="Calibri"/>
          <w:color w:val="000000"/>
        </w:rPr>
        <w:t>can give aid and salvat</w:t>
      </w:r>
      <w:r w:rsidR="008F15D3" w:rsidRPr="00C61E80">
        <w:rPr>
          <w:rFonts w:ascii="Calibri" w:hAnsi="Calibri" w:cs="Calibri"/>
          <w:color w:val="000000"/>
        </w:rPr>
        <w:t>ion without His permission and i</w:t>
      </w:r>
      <w:r w:rsidR="00AD37A6" w:rsidRPr="00C61E80">
        <w:rPr>
          <w:rFonts w:ascii="Calibri" w:hAnsi="Calibri" w:cs="Calibri"/>
          <w:color w:val="000000"/>
        </w:rPr>
        <w:t>râdah.</w:t>
      </w:r>
    </w:p>
    <w:p w:rsidR="00980967" w:rsidRPr="00C61E80" w:rsidRDefault="00AD37A6" w:rsidP="00C2031D">
      <w:pPr>
        <w:spacing w:before="120"/>
        <w:jc w:val="both"/>
        <w:rPr>
          <w:rFonts w:ascii="Calibri" w:hAnsi="Calibri" w:cs="Calibri"/>
          <w:color w:val="000000"/>
        </w:rPr>
      </w:pPr>
      <w:r w:rsidRPr="00C61E80">
        <w:rPr>
          <w:rFonts w:ascii="Calibri" w:hAnsi="Calibri" w:cs="Calibri"/>
          <w:color w:val="000000"/>
        </w:rPr>
        <w:t xml:space="preserve">Since this is the haqiqah of the situation, just as </w:t>
      </w:r>
      <w:r w:rsidR="003C0077" w:rsidRPr="00C61E80">
        <w:rPr>
          <w:rFonts w:ascii="Calibri" w:hAnsi="Calibri" w:cs="Calibri"/>
          <w:color w:val="000000"/>
        </w:rPr>
        <w:t>his</w:t>
      </w:r>
      <w:r w:rsidRPr="00C61E80">
        <w:rPr>
          <w:rFonts w:ascii="Calibri" w:hAnsi="Calibri" w:cs="Calibri"/>
          <w:color w:val="000000"/>
        </w:rPr>
        <w:t xml:space="preserve"> fish became a mount, a submarine and </w:t>
      </w:r>
      <w:r w:rsidR="003C0077" w:rsidRPr="00C61E80">
        <w:rPr>
          <w:rFonts w:ascii="Calibri" w:hAnsi="Calibri" w:cs="Calibri"/>
          <w:color w:val="000000"/>
        </w:rPr>
        <w:t>his</w:t>
      </w:r>
      <w:r w:rsidRPr="00C61E80">
        <w:rPr>
          <w:rFonts w:ascii="Calibri" w:hAnsi="Calibri" w:cs="Calibri"/>
          <w:color w:val="000000"/>
        </w:rPr>
        <w:t xml:space="preserve"> sea became a safe plain and the night took a </w:t>
      </w:r>
      <w:r w:rsidR="00811D16" w:rsidRPr="00C61E80">
        <w:rPr>
          <w:rFonts w:ascii="Calibri" w:hAnsi="Calibri" w:cs="Calibri"/>
          <w:color w:val="000000"/>
        </w:rPr>
        <w:t>beautiful</w:t>
      </w:r>
      <w:r w:rsidRPr="00C61E80">
        <w:rPr>
          <w:rFonts w:ascii="Calibri" w:hAnsi="Calibri" w:cs="Calibri"/>
          <w:color w:val="000000"/>
        </w:rPr>
        <w:t xml:space="preserve"> form with moonlight </w:t>
      </w:r>
      <w:r w:rsidR="008F15D3" w:rsidRPr="00C61E80">
        <w:rPr>
          <w:rFonts w:ascii="Calibri" w:hAnsi="Calibri" w:cs="Calibri"/>
          <w:color w:val="000000"/>
        </w:rPr>
        <w:t xml:space="preserve">for Hazrat Yûnus ‘Alayhissalâm </w:t>
      </w:r>
      <w:r w:rsidR="00E0273C" w:rsidRPr="00C61E80">
        <w:rPr>
          <w:rFonts w:ascii="Calibri" w:hAnsi="Calibri" w:cs="Calibri"/>
          <w:color w:val="000000"/>
        </w:rPr>
        <w:t>as a result of</w:t>
      </w:r>
      <w:r w:rsidRPr="00C61E80">
        <w:rPr>
          <w:rFonts w:ascii="Calibri" w:hAnsi="Calibri" w:cs="Calibri"/>
          <w:color w:val="000000"/>
        </w:rPr>
        <w:t xml:space="preserve"> that </w:t>
      </w:r>
      <w:r w:rsidR="00EE4D93" w:rsidRPr="00C61E80">
        <w:rPr>
          <w:rFonts w:ascii="Calibri" w:hAnsi="Calibri" w:cs="Calibri"/>
          <w:color w:val="000000"/>
        </w:rPr>
        <w:t>du’â</w:t>
      </w:r>
      <w:r w:rsidRPr="00C61E80">
        <w:rPr>
          <w:rFonts w:ascii="Calibri" w:hAnsi="Calibri" w:cs="Calibri"/>
          <w:color w:val="000000"/>
        </w:rPr>
        <w:t xml:space="preserve">, so too, </w:t>
      </w:r>
      <w:r w:rsidR="0076268B" w:rsidRPr="00C61E80">
        <w:rPr>
          <w:rFonts w:ascii="Calibri" w:hAnsi="Calibri" w:cs="Calibri"/>
          <w:lang w:bidi="ar-SA"/>
        </w:rPr>
        <w:t>with</w:t>
      </w:r>
      <w:r w:rsidR="0076268B" w:rsidRPr="00C61E80">
        <w:rPr>
          <w:rFonts w:ascii="Calibri" w:hAnsi="Calibri" w:cs="Calibri"/>
          <w:color w:val="000000"/>
        </w:rPr>
        <w:t xml:space="preserve"> the mystery of that </w:t>
      </w:r>
      <w:r w:rsidR="00EE4D93" w:rsidRPr="00C61E80">
        <w:rPr>
          <w:rFonts w:ascii="Calibri" w:hAnsi="Calibri" w:cs="Calibri"/>
          <w:color w:val="000000"/>
        </w:rPr>
        <w:t>du’â</w:t>
      </w:r>
      <w:r w:rsidR="0076268B" w:rsidRPr="00C61E80">
        <w:rPr>
          <w:rFonts w:ascii="Calibri" w:hAnsi="Calibri" w:cs="Calibri"/>
          <w:color w:val="000000"/>
        </w:rPr>
        <w:t xml:space="preserve">, </w:t>
      </w:r>
      <w:r w:rsidRPr="00C61E80">
        <w:rPr>
          <w:rFonts w:ascii="Calibri" w:hAnsi="Calibri" w:cs="Calibri"/>
          <w:color w:val="000000"/>
        </w:rPr>
        <w:t xml:space="preserve">we should say: </w:t>
      </w:r>
      <w:r w:rsidRPr="00C61E80">
        <w:rPr>
          <w:rFonts w:ascii="Calibri" w:hAnsi="Calibri" w:cs="Calibri"/>
          <w:color w:val="FF0000"/>
          <w:sz w:val="28"/>
          <w:szCs w:val="28"/>
          <w:rtl/>
          <w:lang w:bidi="ar-SA"/>
        </w:rPr>
        <w:t>لاَ اِلهَ اِلاَّ اَنْتَ سُبْحَانَكَ اِنِّى كُنْتُ مِنَ الظَّالِمِينَ</w:t>
      </w:r>
      <w:r w:rsidRPr="00C61E80">
        <w:rPr>
          <w:rFonts w:ascii="Calibri" w:hAnsi="Calibri" w:cs="Calibri"/>
          <w:color w:val="000000"/>
        </w:rPr>
        <w:t xml:space="preserve">. We should </w:t>
      </w:r>
      <w:r w:rsidR="00E0273C" w:rsidRPr="00C61E80">
        <w:rPr>
          <w:rFonts w:ascii="Calibri" w:hAnsi="Calibri" w:cs="Calibri"/>
          <w:color w:val="000000"/>
        </w:rPr>
        <w:t>engage</w:t>
      </w:r>
      <w:r w:rsidRPr="00C61E80">
        <w:rPr>
          <w:rFonts w:ascii="Calibri" w:hAnsi="Calibri" w:cs="Calibri"/>
          <w:color w:val="000000"/>
        </w:rPr>
        <w:t xml:space="preserve"> the gaze of mercy with the sentence </w:t>
      </w:r>
      <w:r w:rsidRPr="00C61E80">
        <w:rPr>
          <w:rFonts w:ascii="Calibri" w:hAnsi="Calibri" w:cs="Calibri"/>
          <w:color w:val="FF0000"/>
          <w:sz w:val="28"/>
          <w:szCs w:val="28"/>
          <w:rtl/>
          <w:lang w:bidi="ar-SA"/>
        </w:rPr>
        <w:t>لاَ اِلهَ اِلاَّ اَنْتَ</w:t>
      </w:r>
      <w:r w:rsidRPr="00C61E80">
        <w:rPr>
          <w:rStyle w:val="DipnotSabitleyicisi"/>
          <w:rFonts w:ascii="Calibri" w:hAnsi="Calibri" w:cs="Calibri"/>
          <w:color w:val="000000"/>
        </w:rPr>
        <w:footnoteReference w:id="9"/>
      </w:r>
      <w:r w:rsidRPr="00C61E80">
        <w:rPr>
          <w:rFonts w:ascii="Calibri" w:hAnsi="Calibri" w:cs="Calibri"/>
          <w:color w:val="FF0000"/>
          <w:sz w:val="28"/>
          <w:szCs w:val="28"/>
          <w:lang w:bidi="ar-SA"/>
        </w:rPr>
        <w:t xml:space="preserve"> </w:t>
      </w:r>
      <w:r w:rsidRPr="00C61E80">
        <w:rPr>
          <w:rFonts w:ascii="Calibri" w:hAnsi="Calibri" w:cs="Calibri"/>
          <w:color w:val="000000"/>
        </w:rPr>
        <w:t xml:space="preserve">upon our future, with the word </w:t>
      </w:r>
      <w:r w:rsidRPr="00C61E80">
        <w:rPr>
          <w:rFonts w:ascii="Calibri" w:hAnsi="Calibri" w:cs="Calibri"/>
          <w:color w:val="FF0000"/>
          <w:sz w:val="28"/>
          <w:szCs w:val="28"/>
          <w:rtl/>
          <w:lang w:bidi="ar-SA"/>
        </w:rPr>
        <w:t>سُبْحَانَكَ</w:t>
      </w:r>
      <w:r w:rsidRPr="00C61E80">
        <w:rPr>
          <w:rStyle w:val="DipnotSabitleyicisi"/>
          <w:rFonts w:ascii="Calibri" w:hAnsi="Calibri" w:cs="Calibri"/>
          <w:color w:val="000000"/>
        </w:rPr>
        <w:footnoteReference w:id="10"/>
      </w:r>
      <w:r w:rsidR="00A37E8F" w:rsidRPr="00C61E80">
        <w:rPr>
          <w:rFonts w:ascii="Calibri" w:hAnsi="Calibri" w:cs="Calibri"/>
          <w:color w:val="FF0000"/>
          <w:sz w:val="28"/>
          <w:szCs w:val="28"/>
          <w:lang w:bidi="ar-SA"/>
        </w:rPr>
        <w:t xml:space="preserve"> </w:t>
      </w:r>
      <w:r w:rsidRPr="00C61E80">
        <w:rPr>
          <w:rFonts w:ascii="Calibri" w:hAnsi="Calibri" w:cs="Calibri"/>
          <w:color w:val="000000"/>
        </w:rPr>
        <w:t xml:space="preserve">upon our world, and with the phrase </w:t>
      </w:r>
      <w:r w:rsidRPr="00C61E80">
        <w:rPr>
          <w:rFonts w:ascii="Calibri" w:hAnsi="Calibri" w:cs="Calibri"/>
          <w:color w:val="FF0000"/>
          <w:sz w:val="28"/>
          <w:szCs w:val="28"/>
          <w:rtl/>
          <w:lang w:bidi="ar-SA"/>
        </w:rPr>
        <w:t>اِنِّى كُنْتُ مِنَ الظَّالِمِينَ</w:t>
      </w:r>
      <w:r w:rsidRPr="00C61E80">
        <w:rPr>
          <w:rStyle w:val="DipnotSabitleyicisi"/>
          <w:rFonts w:ascii="Calibri" w:hAnsi="Calibri" w:cs="Calibri"/>
          <w:color w:val="000000"/>
        </w:rPr>
        <w:footnoteReference w:id="11"/>
      </w:r>
      <w:r w:rsidRPr="00C61E80">
        <w:rPr>
          <w:rFonts w:ascii="Calibri" w:hAnsi="Calibri" w:cs="Calibri"/>
          <w:color w:val="FF0000"/>
          <w:sz w:val="28"/>
          <w:szCs w:val="28"/>
          <w:lang w:bidi="ar-SA"/>
        </w:rPr>
        <w:t xml:space="preserve"> </w:t>
      </w:r>
      <w:r w:rsidRPr="00C61E80">
        <w:rPr>
          <w:rFonts w:ascii="Calibri" w:hAnsi="Calibri" w:cs="Calibri"/>
          <w:color w:val="000000"/>
        </w:rPr>
        <w:t xml:space="preserve">upon our nafs. </w:t>
      </w:r>
      <w:r w:rsidR="00E0273C" w:rsidRPr="00C61E80">
        <w:rPr>
          <w:rFonts w:ascii="Calibri" w:hAnsi="Calibri" w:cs="Calibri"/>
          <w:color w:val="000000"/>
        </w:rPr>
        <w:t>So that</w:t>
      </w:r>
      <w:r w:rsidRPr="00C61E80">
        <w:rPr>
          <w:rFonts w:ascii="Calibri" w:hAnsi="Calibri" w:cs="Calibri"/>
          <w:color w:val="000000"/>
        </w:rPr>
        <w:t xml:space="preserve"> our future may illumine with the nûr of îmân and the moonlight of the Qur'an, and the terror and wilderness of our night may transform into friendly familiarity and a </w:t>
      </w:r>
      <w:r w:rsidR="0076268B" w:rsidRPr="00C61E80">
        <w:rPr>
          <w:rFonts w:ascii="Calibri" w:hAnsi="Calibri" w:cs="Calibri"/>
          <w:color w:val="000000"/>
        </w:rPr>
        <w:t>place of excursion. A</w:t>
      </w:r>
      <w:r w:rsidRPr="00C61E80">
        <w:rPr>
          <w:rFonts w:ascii="Calibri" w:hAnsi="Calibri" w:cs="Calibri"/>
          <w:color w:val="000000"/>
        </w:rPr>
        <w:t xml:space="preserve">nd </w:t>
      </w:r>
      <w:r w:rsidR="0076268B" w:rsidRPr="00C61E80">
        <w:rPr>
          <w:rFonts w:ascii="Calibri" w:hAnsi="Calibri" w:cs="Calibri"/>
          <w:color w:val="000000"/>
        </w:rPr>
        <w:t xml:space="preserve">on </w:t>
      </w:r>
      <w:r w:rsidRPr="00C61E80">
        <w:rPr>
          <w:rFonts w:ascii="Calibri" w:hAnsi="Calibri" w:cs="Calibri"/>
          <w:color w:val="000000"/>
        </w:rPr>
        <w:t xml:space="preserve">our world and ground, which </w:t>
      </w:r>
      <w:r w:rsidR="003C0077" w:rsidRPr="00C61E80">
        <w:rPr>
          <w:rFonts w:ascii="Calibri" w:hAnsi="Calibri" w:cs="Calibri"/>
          <w:color w:val="000000"/>
        </w:rPr>
        <w:t>are</w:t>
      </w:r>
      <w:r w:rsidR="0076268B" w:rsidRPr="00C61E80">
        <w:rPr>
          <w:rFonts w:ascii="Calibri" w:hAnsi="Calibri" w:cs="Calibri"/>
          <w:color w:val="000000"/>
        </w:rPr>
        <w:t xml:space="preserve"> cast into non-existence by boarding </w:t>
      </w:r>
      <w:r w:rsidRPr="00C61E80">
        <w:rPr>
          <w:rFonts w:ascii="Calibri" w:hAnsi="Calibri" w:cs="Calibri"/>
          <w:color w:val="000000"/>
        </w:rPr>
        <w:t xml:space="preserve">infinite corpses on the waves of the </w:t>
      </w:r>
      <w:r w:rsidR="0076268B" w:rsidRPr="00C61E80">
        <w:rPr>
          <w:rFonts w:ascii="Calibri" w:hAnsi="Calibri" w:cs="Calibri"/>
          <w:color w:val="000000"/>
        </w:rPr>
        <w:t xml:space="preserve">years and centuries </w:t>
      </w:r>
      <w:r w:rsidRPr="00C61E80">
        <w:rPr>
          <w:rFonts w:ascii="Calibri" w:hAnsi="Calibri" w:cs="Calibri"/>
          <w:color w:val="000000"/>
        </w:rPr>
        <w:t xml:space="preserve">through the continuous alternation of life and death, we may safely travel on that sea </w:t>
      </w:r>
      <w:r w:rsidR="00D944A9" w:rsidRPr="00C61E80">
        <w:rPr>
          <w:rFonts w:ascii="Calibri" w:hAnsi="Calibri" w:cs="Calibri"/>
          <w:color w:val="000000"/>
        </w:rPr>
        <w:t xml:space="preserve">embarking on the haqiqah of Islam </w:t>
      </w:r>
      <w:r w:rsidR="003C0077" w:rsidRPr="00C61E80">
        <w:rPr>
          <w:rFonts w:ascii="Calibri" w:hAnsi="Calibri" w:cs="Calibri"/>
          <w:color w:val="000000"/>
        </w:rPr>
        <w:t>which</w:t>
      </w:r>
      <w:r w:rsidR="00D944A9" w:rsidRPr="00C61E80">
        <w:rPr>
          <w:rFonts w:ascii="Calibri" w:hAnsi="Calibri" w:cs="Calibri"/>
          <w:color w:val="000000"/>
        </w:rPr>
        <w:t xml:space="preserve"> </w:t>
      </w:r>
      <w:r w:rsidR="003C0077" w:rsidRPr="00C61E80">
        <w:rPr>
          <w:rFonts w:ascii="Calibri" w:hAnsi="Calibri" w:cs="Calibri"/>
          <w:color w:val="000000"/>
        </w:rPr>
        <w:t>is</w:t>
      </w:r>
      <w:r w:rsidR="00D944A9" w:rsidRPr="00C61E80">
        <w:rPr>
          <w:rFonts w:ascii="Calibri" w:hAnsi="Calibri" w:cs="Calibri"/>
          <w:color w:val="000000"/>
        </w:rPr>
        <w:t xml:space="preserve"> a ma’nawî ship made in the dockyard of Al-Qur’an al-Hakîm, so that</w:t>
      </w:r>
      <w:r w:rsidRPr="00C61E80">
        <w:rPr>
          <w:rFonts w:ascii="Calibri" w:hAnsi="Calibri" w:cs="Calibri"/>
          <w:color w:val="000000"/>
        </w:rPr>
        <w:t xml:space="preserve"> </w:t>
      </w:r>
      <w:r w:rsidR="00980967" w:rsidRPr="00C61E80">
        <w:rPr>
          <w:rFonts w:ascii="Calibri" w:hAnsi="Calibri" w:cs="Calibri"/>
          <w:color w:val="000000"/>
        </w:rPr>
        <w:t xml:space="preserve">the duty of our life may finish </w:t>
      </w:r>
      <w:r w:rsidR="004D4C5D" w:rsidRPr="00C61E80">
        <w:rPr>
          <w:rFonts w:ascii="Calibri" w:hAnsi="Calibri" w:cs="Calibri"/>
          <w:color w:val="000000"/>
        </w:rPr>
        <w:t xml:space="preserve">by </w:t>
      </w:r>
      <w:r w:rsidR="00980967" w:rsidRPr="00C61E80">
        <w:rPr>
          <w:rFonts w:ascii="Calibri" w:hAnsi="Calibri" w:cs="Calibri"/>
          <w:color w:val="000000"/>
        </w:rPr>
        <w:t xml:space="preserve">disembarking to the </w:t>
      </w:r>
      <w:r w:rsidRPr="00C61E80">
        <w:rPr>
          <w:rFonts w:ascii="Calibri" w:hAnsi="Calibri" w:cs="Calibri"/>
          <w:color w:val="000000"/>
        </w:rPr>
        <w:t>shore of salâmât</w:t>
      </w:r>
      <w:r w:rsidR="00D944A9" w:rsidRPr="00C61E80">
        <w:rPr>
          <w:rFonts w:ascii="Calibri" w:hAnsi="Calibri" w:cs="Calibri"/>
          <w:color w:val="000000"/>
        </w:rPr>
        <w:t>.</w:t>
      </w:r>
      <w:r w:rsidRPr="00C61E80">
        <w:rPr>
          <w:rFonts w:ascii="Calibri" w:hAnsi="Calibri" w:cs="Calibri"/>
          <w:color w:val="000000"/>
        </w:rPr>
        <w:t xml:space="preserve"> </w:t>
      </w:r>
      <w:r w:rsidR="003C0077" w:rsidRPr="00C61E80">
        <w:rPr>
          <w:rFonts w:ascii="Calibri" w:hAnsi="Calibri" w:cs="Calibri"/>
          <w:color w:val="000000"/>
        </w:rPr>
        <w:t>Instead of fear and terror, t</w:t>
      </w:r>
      <w:r w:rsidRPr="00C61E80">
        <w:rPr>
          <w:rFonts w:ascii="Calibri" w:hAnsi="Calibri" w:cs="Calibri"/>
          <w:color w:val="000000"/>
        </w:rPr>
        <w:t xml:space="preserve">he storms and quakes of that sea may pleasingly caress and illumine the gaze of </w:t>
      </w:r>
      <w:r w:rsidR="00980967" w:rsidRPr="00C61E80">
        <w:rPr>
          <w:rFonts w:ascii="Calibri" w:hAnsi="Calibri" w:cs="Calibri"/>
          <w:color w:val="000000"/>
        </w:rPr>
        <w:t xml:space="preserve">admonition </w:t>
      </w:r>
      <w:r w:rsidRPr="00C61E80">
        <w:rPr>
          <w:rFonts w:ascii="Calibri" w:hAnsi="Calibri" w:cs="Calibri"/>
          <w:color w:val="000000"/>
        </w:rPr>
        <w:t xml:space="preserve">and </w:t>
      </w:r>
      <w:r w:rsidR="00980967" w:rsidRPr="00C61E80">
        <w:rPr>
          <w:rFonts w:ascii="Calibri" w:hAnsi="Calibri" w:cs="Calibri"/>
          <w:color w:val="000000"/>
        </w:rPr>
        <w:t xml:space="preserve">tafakkur </w:t>
      </w:r>
      <w:r w:rsidRPr="00C61E80">
        <w:rPr>
          <w:rFonts w:ascii="Calibri" w:hAnsi="Calibri" w:cs="Calibri"/>
          <w:color w:val="000000"/>
        </w:rPr>
        <w:t xml:space="preserve">by refreshing the </w:t>
      </w:r>
      <w:r w:rsidR="00EE4D93" w:rsidRPr="00C61E80">
        <w:rPr>
          <w:rFonts w:ascii="Calibri" w:hAnsi="Calibri" w:cs="Calibri"/>
          <w:color w:val="000000"/>
        </w:rPr>
        <w:t xml:space="preserve">views </w:t>
      </w:r>
      <w:r w:rsidRPr="00C61E80">
        <w:rPr>
          <w:rFonts w:ascii="Calibri" w:hAnsi="Calibri" w:cs="Calibri"/>
          <w:color w:val="000000"/>
        </w:rPr>
        <w:t>of the excursion like cinema screen</w:t>
      </w:r>
      <w:r w:rsidR="003C0077" w:rsidRPr="00C61E80">
        <w:rPr>
          <w:rFonts w:ascii="Calibri" w:hAnsi="Calibri" w:cs="Calibri"/>
          <w:color w:val="000000"/>
        </w:rPr>
        <w:t>s</w:t>
      </w:r>
      <w:r w:rsidRPr="00C61E80">
        <w:rPr>
          <w:rFonts w:ascii="Calibri" w:hAnsi="Calibri" w:cs="Calibri"/>
          <w:color w:val="000000"/>
        </w:rPr>
        <w:t>. A</w:t>
      </w:r>
      <w:r w:rsidR="003C0077" w:rsidRPr="00C61E80">
        <w:rPr>
          <w:rFonts w:ascii="Calibri" w:hAnsi="Calibri" w:cs="Calibri"/>
          <w:color w:val="000000"/>
        </w:rPr>
        <w:t>l</w:t>
      </w:r>
      <w:r w:rsidRPr="00C61E80">
        <w:rPr>
          <w:rFonts w:ascii="Calibri" w:hAnsi="Calibri" w:cs="Calibri"/>
          <w:color w:val="000000"/>
        </w:rPr>
        <w:t xml:space="preserve">so, by that mystery of the Qur'an and </w:t>
      </w:r>
      <w:r w:rsidR="00980967" w:rsidRPr="00C61E80">
        <w:rPr>
          <w:rFonts w:ascii="Calibri" w:hAnsi="Calibri" w:cs="Calibri"/>
          <w:color w:val="000000"/>
        </w:rPr>
        <w:t>through the tarbiyyah of Furqân;</w:t>
      </w:r>
      <w:r w:rsidRPr="00C61E80">
        <w:rPr>
          <w:rFonts w:ascii="Calibri" w:hAnsi="Calibri" w:cs="Calibri"/>
          <w:color w:val="000000"/>
        </w:rPr>
        <w:t xml:space="preserve"> our nafs will not ride us</w:t>
      </w:r>
      <w:r w:rsidR="00980967" w:rsidRPr="00C61E80">
        <w:rPr>
          <w:rFonts w:ascii="Calibri" w:hAnsi="Calibri" w:cs="Calibri"/>
          <w:color w:val="000000"/>
        </w:rPr>
        <w:t>, it may become our mount, embark</w:t>
      </w:r>
      <w:r w:rsidR="003C0077" w:rsidRPr="00C61E80">
        <w:rPr>
          <w:rFonts w:ascii="Calibri" w:hAnsi="Calibri" w:cs="Calibri"/>
          <w:color w:val="000000"/>
        </w:rPr>
        <w:t xml:space="preserve"> </w:t>
      </w:r>
      <w:r w:rsidR="00980967" w:rsidRPr="00C61E80">
        <w:rPr>
          <w:rFonts w:ascii="Calibri" w:hAnsi="Calibri" w:cs="Calibri"/>
          <w:color w:val="000000"/>
        </w:rPr>
        <w:t xml:space="preserve">us on itself and may be a powerful means for </w:t>
      </w:r>
      <w:r w:rsidR="003C0077" w:rsidRPr="00C61E80">
        <w:rPr>
          <w:rFonts w:ascii="Calibri" w:hAnsi="Calibri" w:cs="Calibri"/>
          <w:color w:val="000000"/>
        </w:rPr>
        <w:t xml:space="preserve">us in </w:t>
      </w:r>
      <w:r w:rsidR="00980967" w:rsidRPr="00C61E80">
        <w:rPr>
          <w:rFonts w:ascii="Calibri" w:hAnsi="Calibri" w:cs="Calibri"/>
          <w:color w:val="000000"/>
        </w:rPr>
        <w:t>the attainment of our eternal life.</w:t>
      </w:r>
    </w:p>
    <w:p w:rsidR="00AF7028" w:rsidRPr="00C61E80" w:rsidRDefault="00AD37A6" w:rsidP="00EC7349">
      <w:pPr>
        <w:spacing w:before="120"/>
        <w:jc w:val="both"/>
        <w:rPr>
          <w:rStyle w:val="DipnotSabitleyicisi"/>
          <w:rFonts w:ascii="Calibri" w:hAnsi="Calibri" w:cs="Calibri"/>
          <w:color w:val="000000"/>
          <w:vertAlign w:val="baseline"/>
        </w:rPr>
      </w:pPr>
      <w:r w:rsidRPr="00D805D9">
        <w:rPr>
          <w:rStyle w:val="DipnotSabitleyicisi"/>
          <w:rFonts w:ascii="Calibri" w:hAnsi="Calibri" w:cs="Calibri"/>
          <w:b/>
          <w:color w:val="000000"/>
          <w:vertAlign w:val="baseline"/>
        </w:rPr>
        <w:t>In Short:</w:t>
      </w:r>
      <w:r w:rsidRPr="00D805D9">
        <w:rPr>
          <w:rStyle w:val="DipnotSabitleyicisi"/>
          <w:rFonts w:ascii="Calibri" w:hAnsi="Calibri" w:cs="Calibri"/>
          <w:color w:val="000000"/>
          <w:vertAlign w:val="baseline"/>
        </w:rPr>
        <w:t xml:space="preserve"> Since man</w:t>
      </w:r>
      <w:r w:rsidR="003C0077" w:rsidRPr="00D805D9">
        <w:rPr>
          <w:rStyle w:val="DipnotSabitleyicisi"/>
          <w:rFonts w:ascii="Calibri" w:hAnsi="Calibri" w:cs="Calibri"/>
          <w:color w:val="000000"/>
          <w:vertAlign w:val="baseline"/>
        </w:rPr>
        <w:t>,</w:t>
      </w:r>
      <w:r w:rsidRPr="00D805D9">
        <w:rPr>
          <w:rStyle w:val="DipnotSabitleyicisi"/>
          <w:rFonts w:ascii="Calibri" w:hAnsi="Calibri" w:cs="Calibri"/>
          <w:color w:val="000000"/>
          <w:vertAlign w:val="baseline"/>
        </w:rPr>
        <w:t xml:space="preserve"> </w:t>
      </w:r>
      <w:r w:rsidR="00E0273C" w:rsidRPr="00D805D9">
        <w:rPr>
          <w:rStyle w:val="DipnotSabitleyicisi"/>
          <w:rFonts w:ascii="Calibri" w:hAnsi="Calibri" w:cs="Calibri"/>
          <w:color w:val="000000"/>
          <w:vertAlign w:val="baseline"/>
        </w:rPr>
        <w:t>due to</w:t>
      </w:r>
      <w:r w:rsidRPr="00D805D9">
        <w:rPr>
          <w:rStyle w:val="DipnotSabitleyicisi"/>
          <w:rFonts w:ascii="Calibri" w:hAnsi="Calibri" w:cs="Calibri"/>
          <w:color w:val="000000"/>
          <w:vertAlign w:val="baseline"/>
        </w:rPr>
        <w:t xml:space="preserve"> the comprehensive</w:t>
      </w:r>
      <w:r w:rsidR="00EE4D93" w:rsidRPr="00D805D9">
        <w:rPr>
          <w:rStyle w:val="DipnotSabitleyicisi"/>
          <w:rFonts w:ascii="Calibri" w:hAnsi="Calibri" w:cs="Calibri"/>
          <w:color w:val="000000"/>
          <w:vertAlign w:val="baseline"/>
        </w:rPr>
        <w:t>ness of</w:t>
      </w:r>
      <w:r w:rsidRPr="00D805D9">
        <w:rPr>
          <w:rStyle w:val="DipnotSabitleyicisi"/>
          <w:rFonts w:ascii="Calibri" w:hAnsi="Calibri" w:cs="Calibri"/>
          <w:color w:val="000000"/>
          <w:vertAlign w:val="baseline"/>
        </w:rPr>
        <w:t xml:space="preserve"> his essence suffers from malaria, he also suffers from the quake</w:t>
      </w:r>
      <w:r w:rsidR="003C0077" w:rsidRPr="00D805D9">
        <w:rPr>
          <w:rStyle w:val="DipnotSabitleyicisi"/>
          <w:rFonts w:ascii="Calibri" w:hAnsi="Calibri" w:cs="Calibri"/>
          <w:color w:val="000000"/>
          <w:vertAlign w:val="baseline"/>
        </w:rPr>
        <w:t>s</w:t>
      </w:r>
      <w:r w:rsidRPr="00D805D9">
        <w:rPr>
          <w:rStyle w:val="DipnotSabitleyicisi"/>
          <w:rFonts w:ascii="Calibri" w:hAnsi="Calibri" w:cs="Calibri"/>
          <w:color w:val="000000"/>
          <w:vertAlign w:val="baseline"/>
        </w:rPr>
        <w:t xml:space="preserve"> and tremors of the earth, and the supreme quake of the universe at the time of qiyâmah. </w:t>
      </w:r>
      <w:r w:rsidR="00EE4D93" w:rsidRPr="00D805D9">
        <w:rPr>
          <w:rStyle w:val="DipnotSabitleyicisi"/>
          <w:rFonts w:ascii="Calibri" w:hAnsi="Calibri" w:cs="Calibri"/>
          <w:color w:val="000000"/>
          <w:vertAlign w:val="baseline"/>
        </w:rPr>
        <w:t>And j</w:t>
      </w:r>
      <w:r w:rsidR="0076634B" w:rsidRPr="00D805D9">
        <w:rPr>
          <w:rStyle w:val="DipnotSabitleyicisi"/>
          <w:rFonts w:ascii="Calibri" w:hAnsi="Calibri" w:cs="Calibri"/>
          <w:color w:val="000000"/>
          <w:vertAlign w:val="baseline"/>
        </w:rPr>
        <w:t>u</w:t>
      </w:r>
      <w:r w:rsidRPr="00D805D9">
        <w:rPr>
          <w:rStyle w:val="DipnotSabitleyicisi"/>
          <w:rFonts w:ascii="Calibri" w:hAnsi="Calibri" w:cs="Calibri"/>
          <w:color w:val="000000"/>
          <w:vertAlign w:val="baseline"/>
        </w:rPr>
        <w:t>s</w:t>
      </w:r>
      <w:r w:rsidR="0076634B" w:rsidRPr="00D805D9">
        <w:rPr>
          <w:rStyle w:val="DipnotSabitleyicisi"/>
          <w:rFonts w:ascii="Calibri" w:hAnsi="Calibri" w:cs="Calibri"/>
          <w:color w:val="000000"/>
          <w:vertAlign w:val="baseline"/>
        </w:rPr>
        <w:t>t as</w:t>
      </w:r>
      <w:r w:rsidRPr="00D805D9">
        <w:rPr>
          <w:rStyle w:val="DipnotSabitleyicisi"/>
          <w:rFonts w:ascii="Calibri" w:hAnsi="Calibri" w:cs="Calibri"/>
          <w:color w:val="000000"/>
          <w:vertAlign w:val="baseline"/>
        </w:rPr>
        <w:t xml:space="preserve"> he fears a microscopic microbe, </w:t>
      </w:r>
      <w:r w:rsidR="0076634B" w:rsidRPr="00D805D9">
        <w:rPr>
          <w:rStyle w:val="DipnotSabitleyicisi"/>
          <w:rFonts w:ascii="Calibri" w:hAnsi="Calibri" w:cs="Calibri"/>
          <w:color w:val="000000"/>
          <w:vertAlign w:val="baseline"/>
        </w:rPr>
        <w:t xml:space="preserve">so too </w:t>
      </w:r>
      <w:r w:rsidRPr="00D805D9">
        <w:rPr>
          <w:rStyle w:val="DipnotSabitleyicisi"/>
          <w:rFonts w:ascii="Calibri" w:hAnsi="Calibri" w:cs="Calibri"/>
          <w:color w:val="000000"/>
          <w:vertAlign w:val="baseline"/>
        </w:rPr>
        <w:t>he fears the comet that ap</w:t>
      </w:r>
      <w:r w:rsidR="00701AF2" w:rsidRPr="00D805D9">
        <w:rPr>
          <w:rStyle w:val="DipnotSabitleyicisi"/>
          <w:rFonts w:ascii="Calibri" w:hAnsi="Calibri" w:cs="Calibri"/>
          <w:color w:val="000000"/>
          <w:vertAlign w:val="baseline"/>
        </w:rPr>
        <w:t>pears among the lofty planets. Just a</w:t>
      </w:r>
      <w:r w:rsidRPr="00D805D9">
        <w:rPr>
          <w:rStyle w:val="DipnotSabitleyicisi"/>
          <w:rFonts w:ascii="Calibri" w:hAnsi="Calibri" w:cs="Calibri"/>
          <w:color w:val="000000"/>
          <w:vertAlign w:val="baseline"/>
        </w:rPr>
        <w:t xml:space="preserve">s he loves his home, </w:t>
      </w:r>
      <w:r w:rsidR="00EE4D93" w:rsidRPr="00D805D9">
        <w:rPr>
          <w:rStyle w:val="DipnotSabitleyicisi"/>
          <w:rFonts w:ascii="Calibri" w:hAnsi="Calibri" w:cs="Calibri"/>
          <w:color w:val="000000"/>
          <w:vertAlign w:val="baseline"/>
        </w:rPr>
        <w:t>so too</w:t>
      </w:r>
      <w:r w:rsidR="00EC7349" w:rsidRPr="00D805D9">
        <w:rPr>
          <w:rStyle w:val="DipnotSabitleyicisi"/>
          <w:rFonts w:ascii="Calibri" w:hAnsi="Calibri" w:cs="Calibri"/>
          <w:color w:val="000000"/>
          <w:vertAlign w:val="baseline"/>
        </w:rPr>
        <w:t>,</w:t>
      </w:r>
      <w:r w:rsidR="00EE4D93" w:rsidRPr="00D805D9">
        <w:rPr>
          <w:rStyle w:val="DipnotSabitleyicisi"/>
          <w:rFonts w:ascii="Calibri" w:hAnsi="Calibri" w:cs="Calibri"/>
          <w:color w:val="000000"/>
          <w:vertAlign w:val="baseline"/>
        </w:rPr>
        <w:t xml:space="preserve"> </w:t>
      </w:r>
      <w:r w:rsidR="00EC7349" w:rsidRPr="00D805D9">
        <w:rPr>
          <w:rStyle w:val="DipnotSabitleyicisi"/>
          <w:rFonts w:ascii="Calibri" w:hAnsi="Calibri" w:cs="Calibri"/>
          <w:color w:val="000000"/>
          <w:vertAlign w:val="baseline"/>
        </w:rPr>
        <w:t xml:space="preserve">does </w:t>
      </w:r>
      <w:r w:rsidRPr="00D805D9">
        <w:rPr>
          <w:rStyle w:val="DipnotSabitleyicisi"/>
          <w:rFonts w:ascii="Calibri" w:hAnsi="Calibri" w:cs="Calibri"/>
          <w:color w:val="000000"/>
          <w:vertAlign w:val="baseline"/>
        </w:rPr>
        <w:t xml:space="preserve">he love the huge world. </w:t>
      </w:r>
      <w:r w:rsidR="0076634B" w:rsidRPr="00D805D9">
        <w:rPr>
          <w:rStyle w:val="DipnotSabitleyicisi"/>
          <w:rFonts w:ascii="Calibri" w:hAnsi="Calibri" w:cs="Calibri"/>
          <w:color w:val="000000"/>
          <w:vertAlign w:val="baseline"/>
        </w:rPr>
        <w:t xml:space="preserve">Just as </w:t>
      </w:r>
      <w:r w:rsidRPr="00D805D9">
        <w:rPr>
          <w:rStyle w:val="DipnotSabitleyicisi"/>
          <w:rFonts w:ascii="Calibri" w:hAnsi="Calibri" w:cs="Calibri"/>
          <w:color w:val="000000"/>
          <w:vertAlign w:val="baseline"/>
        </w:rPr>
        <w:t xml:space="preserve">he loves his little garden, </w:t>
      </w:r>
      <w:r w:rsidR="0076634B" w:rsidRPr="00D805D9">
        <w:rPr>
          <w:rStyle w:val="DipnotSabitleyicisi"/>
          <w:rFonts w:ascii="Calibri" w:hAnsi="Calibri" w:cs="Calibri"/>
          <w:color w:val="000000"/>
          <w:vertAlign w:val="baseline"/>
        </w:rPr>
        <w:t xml:space="preserve">so too </w:t>
      </w:r>
      <w:r w:rsidR="00070F8F" w:rsidRPr="00D805D9">
        <w:rPr>
          <w:rStyle w:val="DipnotSabitleyicisi"/>
          <w:rFonts w:ascii="Calibri" w:hAnsi="Calibri" w:cs="Calibri"/>
          <w:color w:val="000000"/>
          <w:vertAlign w:val="baseline"/>
        </w:rPr>
        <w:t>he ardently</w:t>
      </w:r>
      <w:r w:rsidRPr="00D805D9">
        <w:rPr>
          <w:rStyle w:val="DipnotSabitleyicisi"/>
          <w:rFonts w:ascii="Calibri" w:hAnsi="Calibri" w:cs="Calibri"/>
          <w:color w:val="000000"/>
          <w:vertAlign w:val="baseline"/>
        </w:rPr>
        <w:t xml:space="preserve"> loves infinite and eternal Jannah. </w:t>
      </w:r>
      <w:r w:rsidR="00524EDD" w:rsidRPr="00D805D9">
        <w:rPr>
          <w:rStyle w:val="DipnotSabitleyicisi"/>
          <w:rFonts w:ascii="Calibri" w:hAnsi="Calibri" w:cs="Calibri"/>
          <w:color w:val="000000"/>
          <w:vertAlign w:val="baseline"/>
        </w:rPr>
        <w:t>T</w:t>
      </w:r>
      <w:r w:rsidR="00AF7028" w:rsidRPr="00D805D9">
        <w:rPr>
          <w:rStyle w:val="DipnotSabitleyicisi"/>
          <w:rFonts w:ascii="Calibri" w:hAnsi="Calibri" w:cs="Calibri"/>
          <w:color w:val="000000"/>
          <w:vertAlign w:val="baseline"/>
        </w:rPr>
        <w:t>he One Who the whole universe</w:t>
      </w:r>
      <w:r w:rsidR="00070F8F" w:rsidRPr="00D805D9">
        <w:rPr>
          <w:rStyle w:val="DipnotSabitleyicisi"/>
          <w:rFonts w:ascii="Calibri" w:hAnsi="Calibri" w:cs="Calibri"/>
          <w:color w:val="000000"/>
          <w:vertAlign w:val="baseline"/>
        </w:rPr>
        <w:t xml:space="preserve"> is</w:t>
      </w:r>
      <w:r w:rsidR="00AF7028" w:rsidRPr="00D805D9">
        <w:rPr>
          <w:rStyle w:val="DipnotSabitleyicisi"/>
          <w:rFonts w:ascii="Calibri" w:hAnsi="Calibri" w:cs="Calibri"/>
          <w:color w:val="000000"/>
          <w:vertAlign w:val="baseline"/>
        </w:rPr>
        <w:t xml:space="preserve"> in the grasp of His disposal, both particle and planet</w:t>
      </w:r>
      <w:r w:rsidR="00365A0F" w:rsidRPr="00D805D9">
        <w:rPr>
          <w:rStyle w:val="DipnotSabitleyicisi"/>
          <w:rFonts w:ascii="Calibri" w:hAnsi="Calibri" w:cs="Calibri"/>
          <w:color w:val="000000"/>
          <w:vertAlign w:val="baseline"/>
        </w:rPr>
        <w:t xml:space="preserve"> are</w:t>
      </w:r>
      <w:r w:rsidR="00AF7028" w:rsidRPr="00D805D9">
        <w:rPr>
          <w:rStyle w:val="DipnotSabitleyicisi"/>
          <w:rFonts w:ascii="Calibri" w:hAnsi="Calibri" w:cs="Calibri"/>
          <w:color w:val="000000"/>
          <w:vertAlign w:val="baseline"/>
        </w:rPr>
        <w:t xml:space="preserve"> under His command can </w:t>
      </w:r>
      <w:r w:rsidR="00070F8F" w:rsidRPr="00D805D9">
        <w:rPr>
          <w:rStyle w:val="DipnotSabitleyicisi"/>
          <w:rFonts w:ascii="Calibri" w:hAnsi="Calibri" w:cs="Calibri"/>
          <w:color w:val="000000"/>
          <w:vertAlign w:val="baseline"/>
        </w:rPr>
        <w:t xml:space="preserve">only </w:t>
      </w:r>
      <w:r w:rsidR="00AF7028" w:rsidRPr="00D805D9">
        <w:rPr>
          <w:rStyle w:val="DipnotSabitleyicisi"/>
          <w:rFonts w:ascii="Calibri" w:hAnsi="Calibri" w:cs="Calibri"/>
          <w:color w:val="000000"/>
          <w:vertAlign w:val="baseline"/>
        </w:rPr>
        <w:t>be such a man's Ma’bûd, Rabb, refuge, saviour and purpose.</w:t>
      </w:r>
    </w:p>
    <w:p w:rsidR="00AD37A6" w:rsidRPr="00C61E80" w:rsidRDefault="00AD37A6" w:rsidP="001E326E">
      <w:pPr>
        <w:spacing w:before="120"/>
        <w:jc w:val="both"/>
        <w:rPr>
          <w:rFonts w:ascii="Calibri" w:hAnsi="Calibri" w:cs="Calibri"/>
        </w:rPr>
      </w:pPr>
      <w:r w:rsidRPr="00C61E80">
        <w:rPr>
          <w:rStyle w:val="DipnotSabitleyicisi"/>
          <w:rFonts w:ascii="Calibri" w:hAnsi="Calibri" w:cs="Calibri"/>
          <w:color w:val="000000"/>
          <w:vertAlign w:val="baseline"/>
        </w:rPr>
        <w:lastRenderedPageBreak/>
        <w:t>Definitely, such a man is constantly in need to say like Yûnus (as):</w:t>
      </w:r>
      <w:r w:rsidRPr="00C61E80">
        <w:rPr>
          <w:rStyle w:val="DipnotSabitleyicisi"/>
          <w:rFonts w:ascii="Calibri" w:hAnsi="Calibri" w:cs="Calibri"/>
          <w:color w:val="FF0000"/>
          <w:sz w:val="28"/>
          <w:szCs w:val="28"/>
          <w:vertAlign w:val="baseline"/>
          <w:rtl/>
          <w:lang w:bidi="ar-SA"/>
        </w:rPr>
        <w:t>لاَ اِلهَ اِلاَّ اَنْتَ سُبْحَانَكَ اِنِّى كُنْتُ مِنَ الظَّالِمِينَ</w:t>
      </w:r>
      <w:r w:rsidRPr="00C61E80">
        <w:rPr>
          <w:rStyle w:val="DipnotSabitleyicisi"/>
          <w:rFonts w:ascii="Calibri" w:hAnsi="Calibri" w:cs="Calibri"/>
          <w:color w:val="000000"/>
          <w:sz w:val="28"/>
          <w:szCs w:val="28"/>
        </w:rPr>
        <w:footnoteReference w:id="12"/>
      </w:r>
    </w:p>
    <w:p w:rsidR="00AD37A6" w:rsidRPr="00C61E80" w:rsidRDefault="00AD37A6" w:rsidP="001E326E">
      <w:pPr>
        <w:pStyle w:val="Standard"/>
        <w:widowControl w:val="0"/>
        <w:spacing w:before="120"/>
        <w:jc w:val="center"/>
        <w:rPr>
          <w:rFonts w:ascii="Calibri" w:hAnsi="Calibri" w:cs="Calibri"/>
        </w:rPr>
      </w:pPr>
      <w:r w:rsidRPr="00C61E80">
        <w:rPr>
          <w:rFonts w:ascii="Calibri" w:hAnsi="Calibri" w:cs="Calibri"/>
          <w:color w:val="FF0000"/>
          <w:sz w:val="28"/>
          <w:szCs w:val="28"/>
          <w:rtl/>
          <w:lang w:eastAsia="tr-TR" w:bidi="ar-AE"/>
        </w:rPr>
        <w:t>سُبْحَانَكَ لاَ عِلْمَ لَنَا اِلاَّ مَا عَلَّمْتَنَا اِنَّكَ اَنْتَ الْعَلِيمُ الْحَكِيم</w:t>
      </w:r>
    </w:p>
    <w:p w:rsidR="003B7023" w:rsidRPr="00C61E80" w:rsidRDefault="003B7023" w:rsidP="001E326E">
      <w:pPr>
        <w:spacing w:before="120"/>
        <w:rPr>
          <w:rFonts w:ascii="Calibri" w:hAnsi="Calibri" w:cs="Calibri"/>
        </w:rPr>
      </w:pPr>
    </w:p>
    <w:sectPr w:rsidR="003B7023" w:rsidRPr="00C61E80" w:rsidSect="001F0124">
      <w:pgSz w:w="11906" w:h="16838"/>
      <w:pgMar w:top="1134" w:right="1134" w:bottom="1134" w:left="1134" w:header="0" w:footer="0"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10" w:rsidRDefault="00FB3F10" w:rsidP="00AD37A6">
      <w:pPr>
        <w:rPr>
          <w:rFonts w:hint="eastAsia"/>
        </w:rPr>
      </w:pPr>
      <w:r>
        <w:separator/>
      </w:r>
    </w:p>
  </w:endnote>
  <w:endnote w:type="continuationSeparator" w:id="1">
    <w:p w:rsidR="00FB3F10" w:rsidRDefault="00FB3F10" w:rsidP="00AD37A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10" w:rsidRDefault="00FB3F10" w:rsidP="00AD37A6">
      <w:pPr>
        <w:rPr>
          <w:rFonts w:hint="eastAsia"/>
        </w:rPr>
      </w:pPr>
      <w:r>
        <w:separator/>
      </w:r>
    </w:p>
  </w:footnote>
  <w:footnote w:type="continuationSeparator" w:id="1">
    <w:p w:rsidR="00FB3F10" w:rsidRDefault="00FB3F10" w:rsidP="00AD37A6">
      <w:pPr>
        <w:rPr>
          <w:rFonts w:hint="eastAsia"/>
        </w:rPr>
      </w:pPr>
      <w:r>
        <w:continuationSeparator/>
      </w:r>
    </w:p>
  </w:footnote>
  <w:footnote w:id="2">
    <w:p w:rsidR="00726077" w:rsidRPr="00980DB6" w:rsidRDefault="00726077" w:rsidP="00726077">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(H</w:t>
      </w:r>
      <w:r w:rsidRPr="00980DB6">
        <w:rPr>
          <w:rFonts w:cstheme="minorHAnsi" w:hint="eastAsia"/>
          <w:sz w:val="24"/>
          <w:szCs w:val="24"/>
        </w:rPr>
        <w:t xml:space="preserve">e prayed to Us from the depths of darkness, "There is no </w:t>
      </w:r>
      <w:r w:rsidRPr="00980DB6">
        <w:rPr>
          <w:rFonts w:cstheme="minorHAnsi"/>
          <w:sz w:val="24"/>
          <w:szCs w:val="24"/>
        </w:rPr>
        <w:t xml:space="preserve">Ilah </w:t>
      </w:r>
      <w:r w:rsidRPr="00980DB6">
        <w:rPr>
          <w:rFonts w:cstheme="minorHAnsi" w:hint="eastAsia"/>
          <w:sz w:val="24"/>
          <w:szCs w:val="24"/>
        </w:rPr>
        <w:t>but You</w:t>
      </w:r>
      <w:r w:rsidRPr="00980DB6">
        <w:rPr>
          <w:rFonts w:cstheme="minorHAnsi"/>
          <w:sz w:val="24"/>
          <w:szCs w:val="24"/>
        </w:rPr>
        <w:t>; You are Subhân!</w:t>
      </w:r>
      <w:r w:rsidRPr="00980DB6">
        <w:rPr>
          <w:rFonts w:cstheme="minorHAnsi" w:hint="eastAsia"/>
          <w:sz w:val="24"/>
          <w:szCs w:val="24"/>
        </w:rPr>
        <w:t xml:space="preserve"> </w:t>
      </w:r>
      <w:r w:rsidRPr="00980DB6">
        <w:rPr>
          <w:rFonts w:cstheme="minorHAnsi"/>
          <w:sz w:val="24"/>
          <w:szCs w:val="24"/>
        </w:rPr>
        <w:t>Indeed, I have been of the dhâlims!" * When</w:t>
      </w:r>
      <w:r w:rsidRPr="00980DB6">
        <w:rPr>
          <w:rFonts w:cstheme="minorHAnsi" w:hint="eastAsia"/>
          <w:sz w:val="24"/>
          <w:szCs w:val="24"/>
        </w:rPr>
        <w:t xml:space="preserve"> he prayed to his Rabb saying, </w:t>
      </w:r>
      <w:r w:rsidRPr="00980DB6">
        <w:rPr>
          <w:rFonts w:cstheme="minorHAnsi"/>
          <w:sz w:val="24"/>
          <w:szCs w:val="24"/>
        </w:rPr>
        <w:t>"Verily harm has afflicted me, and You are the Most Merciful of the Merciful (Ar-Rahmânurrah</w:t>
      </w:r>
      <w:r w:rsidRPr="00980DB6">
        <w:rPr>
          <w:rFonts w:ascii="Calibri" w:hAnsi="Calibri" w:cs="Calibri"/>
          <w:color w:val="000000"/>
          <w:sz w:val="24"/>
          <w:szCs w:val="24"/>
        </w:rPr>
        <w:t>îm)</w:t>
      </w:r>
      <w:r w:rsidRPr="00980DB6">
        <w:rPr>
          <w:rFonts w:cstheme="minorHAnsi"/>
          <w:sz w:val="24"/>
          <w:szCs w:val="24"/>
        </w:rPr>
        <w:t xml:space="preserve">." * </w:t>
      </w:r>
      <w:r w:rsidRPr="00980DB6">
        <w:rPr>
          <w:rFonts w:cstheme="minorHAnsi" w:hint="eastAsia"/>
          <w:sz w:val="24"/>
          <w:szCs w:val="24"/>
        </w:rPr>
        <w:t xml:space="preserve">Now, if they turn away from you, (O Prophet) say: "Allah is all-sufficient for me. There is no </w:t>
      </w:r>
      <w:r w:rsidRPr="00980DB6">
        <w:rPr>
          <w:rFonts w:cstheme="minorHAnsi"/>
          <w:sz w:val="24"/>
          <w:szCs w:val="24"/>
        </w:rPr>
        <w:t xml:space="preserve">Ilah </w:t>
      </w:r>
      <w:r w:rsidRPr="00980DB6">
        <w:rPr>
          <w:rFonts w:cstheme="minorHAnsi" w:hint="eastAsia"/>
          <w:sz w:val="24"/>
          <w:szCs w:val="24"/>
        </w:rPr>
        <w:t xml:space="preserve">but Him. </w:t>
      </w:r>
      <w:r w:rsidRPr="00980DB6">
        <w:rPr>
          <w:rFonts w:cstheme="minorHAnsi"/>
          <w:sz w:val="24"/>
          <w:szCs w:val="24"/>
        </w:rPr>
        <w:t xml:space="preserve">I do tawakkul on Him and He is Ar-Rabb of al-‘arsh al-adhîm" *Allah </w:t>
      </w:r>
      <w:r w:rsidRPr="00980DB6">
        <w:rPr>
          <w:rFonts w:cstheme="minorHAnsi" w:hint="eastAsia"/>
          <w:sz w:val="24"/>
          <w:szCs w:val="24"/>
        </w:rPr>
        <w:t>is enough for us; and how excellent a guardian is He!"</w:t>
      </w:r>
      <w:r w:rsidRPr="00980DB6">
        <w:rPr>
          <w:rFonts w:cstheme="minorHAnsi"/>
          <w:sz w:val="24"/>
          <w:szCs w:val="24"/>
        </w:rPr>
        <w:t xml:space="preserve"> * There is no strength and no power but in Allah, He is Al-‘Alî, Al-‘Adhîm. * O Bâqî, You are the Eternal One! O Bâqî, You are the Eternal One!  * </w:t>
      </w:r>
      <w:r w:rsidRPr="00980DB6">
        <w:rPr>
          <w:rFonts w:cstheme="minorHAnsi" w:hint="eastAsia"/>
          <w:sz w:val="24"/>
          <w:szCs w:val="24"/>
        </w:rPr>
        <w:t>"To the believers, it is a guide and a healing</w:t>
      </w:r>
      <w:r w:rsidRPr="00980DB6">
        <w:rPr>
          <w:rFonts w:cstheme="minorHAnsi"/>
          <w:sz w:val="24"/>
          <w:szCs w:val="24"/>
        </w:rPr>
        <w:t>.</w:t>
      </w:r>
      <w:r w:rsidRPr="00980DB6">
        <w:rPr>
          <w:rFonts w:cstheme="minorHAnsi" w:hint="eastAsia"/>
          <w:sz w:val="24"/>
          <w:szCs w:val="24"/>
        </w:rPr>
        <w:t>"</w:t>
      </w:r>
      <w:r w:rsidRPr="00980DB6">
        <w:rPr>
          <w:rFonts w:cstheme="minorHAnsi"/>
          <w:sz w:val="24"/>
          <w:szCs w:val="24"/>
        </w:rPr>
        <w:t>)</w:t>
      </w:r>
    </w:p>
  </w:footnote>
  <w:footnote w:id="3">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 xml:space="preserve">(Salâm be upon our Prophet and upon him) </w:t>
      </w:r>
    </w:p>
  </w:footnote>
  <w:footnote w:id="4">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w:t>
      </w:r>
      <w:r w:rsidRPr="00980DB6">
        <w:rPr>
          <w:rFonts w:cstheme="minorHAnsi" w:hint="eastAsia"/>
          <w:sz w:val="24"/>
          <w:szCs w:val="24"/>
        </w:rPr>
        <w:t xml:space="preserve">"There is no </w:t>
      </w:r>
      <w:r w:rsidRPr="00980DB6">
        <w:rPr>
          <w:rFonts w:cstheme="minorHAnsi"/>
          <w:sz w:val="24"/>
          <w:szCs w:val="24"/>
        </w:rPr>
        <w:t xml:space="preserve">Ilah </w:t>
      </w:r>
      <w:r w:rsidRPr="00980DB6">
        <w:rPr>
          <w:rFonts w:cstheme="minorHAnsi" w:hint="eastAsia"/>
          <w:sz w:val="24"/>
          <w:szCs w:val="24"/>
        </w:rPr>
        <w:t>but You</w:t>
      </w:r>
      <w:r w:rsidRPr="00980DB6">
        <w:rPr>
          <w:rFonts w:cstheme="minorHAnsi"/>
          <w:sz w:val="24"/>
          <w:szCs w:val="24"/>
        </w:rPr>
        <w:t>; You are Subhân!</w:t>
      </w:r>
      <w:r w:rsidRPr="00980DB6">
        <w:rPr>
          <w:rFonts w:cstheme="minorHAnsi" w:hint="eastAsia"/>
          <w:sz w:val="24"/>
          <w:szCs w:val="24"/>
        </w:rPr>
        <w:t xml:space="preserve"> </w:t>
      </w:r>
      <w:r w:rsidRPr="00980DB6">
        <w:rPr>
          <w:rFonts w:cstheme="minorHAnsi"/>
          <w:sz w:val="24"/>
          <w:szCs w:val="24"/>
        </w:rPr>
        <w:t>Indeed, I have been of the dhâlims!")</w:t>
      </w:r>
    </w:p>
  </w:footnote>
  <w:footnote w:id="5">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w:t>
      </w:r>
      <w:r w:rsidRPr="00980DB6">
        <w:rPr>
          <w:rFonts w:cstheme="minorHAnsi"/>
          <w:b/>
          <w:bCs/>
          <w:sz w:val="24"/>
          <w:szCs w:val="24"/>
        </w:rPr>
        <w:t>Musabbib Al Asbâb:</w:t>
      </w:r>
      <w:r w:rsidRPr="00980DB6">
        <w:rPr>
          <w:rFonts w:cstheme="minorHAnsi"/>
          <w:sz w:val="24"/>
          <w:szCs w:val="24"/>
        </w:rPr>
        <w:t xml:space="preserve"> The creator of the causes, Allah Jalla Jalâluhu) </w:t>
      </w:r>
      <w:r w:rsidRPr="00980DB6">
        <w:rPr>
          <w:rFonts w:cstheme="minorHAnsi"/>
          <w:i/>
          <w:iCs/>
          <w:sz w:val="24"/>
          <w:szCs w:val="24"/>
        </w:rPr>
        <w:t>(Tr.)</w:t>
      </w:r>
    </w:p>
  </w:footnote>
  <w:footnote w:id="6">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 xml:space="preserve">(A tree from which the leaves and branches creeping out of it are like groud and watermelon) </w:t>
      </w:r>
      <w:r w:rsidRPr="00980DB6">
        <w:rPr>
          <w:rFonts w:cstheme="minorHAnsi"/>
          <w:i/>
          <w:iCs/>
          <w:sz w:val="24"/>
          <w:szCs w:val="24"/>
        </w:rPr>
        <w:t>(Tr.)</w:t>
      </w:r>
    </w:p>
  </w:footnote>
  <w:footnote w:id="7">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w:t>
      </w:r>
      <w:r w:rsidRPr="00980DB6">
        <w:rPr>
          <w:rFonts w:cstheme="minorHAnsi"/>
          <w:b/>
          <w:bCs/>
          <w:sz w:val="24"/>
          <w:szCs w:val="24"/>
        </w:rPr>
        <w:t>Musabbib Al Asbâb:</w:t>
      </w:r>
      <w:r w:rsidRPr="00980DB6">
        <w:rPr>
          <w:rFonts w:cstheme="minorHAnsi"/>
          <w:sz w:val="24"/>
          <w:szCs w:val="24"/>
        </w:rPr>
        <w:t xml:space="preserve"> The creator of the causes, Allah Jalla jalâluhu)</w:t>
      </w:r>
      <w:r w:rsidRPr="00980DB6">
        <w:rPr>
          <w:rFonts w:cstheme="minorHAnsi"/>
          <w:i/>
          <w:iCs/>
          <w:sz w:val="24"/>
          <w:szCs w:val="24"/>
        </w:rPr>
        <w:t xml:space="preserve"> (Tr.)</w:t>
      </w:r>
    </w:p>
  </w:footnote>
  <w:footnote w:id="8">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w:t>
      </w:r>
      <w:r w:rsidRPr="00980DB6">
        <w:rPr>
          <w:rFonts w:cstheme="minorHAnsi" w:hint="eastAsia"/>
          <w:sz w:val="24"/>
          <w:szCs w:val="24"/>
        </w:rPr>
        <w:t xml:space="preserve">"There is no </w:t>
      </w:r>
      <w:r w:rsidRPr="00980DB6">
        <w:rPr>
          <w:rFonts w:cstheme="minorHAnsi"/>
          <w:sz w:val="24"/>
          <w:szCs w:val="24"/>
        </w:rPr>
        <w:t xml:space="preserve">Ilah </w:t>
      </w:r>
      <w:r w:rsidRPr="00980DB6">
        <w:rPr>
          <w:rFonts w:cstheme="minorHAnsi" w:hint="eastAsia"/>
          <w:sz w:val="24"/>
          <w:szCs w:val="24"/>
        </w:rPr>
        <w:t>but You</w:t>
      </w:r>
      <w:r w:rsidRPr="00980DB6">
        <w:rPr>
          <w:rFonts w:cstheme="minorHAnsi"/>
          <w:sz w:val="24"/>
          <w:szCs w:val="24"/>
        </w:rPr>
        <w:t>; You are Subhân!</w:t>
      </w:r>
      <w:r w:rsidRPr="00980DB6">
        <w:rPr>
          <w:rFonts w:cstheme="minorHAnsi" w:hint="eastAsia"/>
          <w:sz w:val="24"/>
          <w:szCs w:val="24"/>
        </w:rPr>
        <w:t xml:space="preserve"> </w:t>
      </w:r>
      <w:r w:rsidRPr="00980DB6">
        <w:rPr>
          <w:rFonts w:cstheme="minorHAnsi"/>
          <w:sz w:val="24"/>
          <w:szCs w:val="24"/>
        </w:rPr>
        <w:t>Indeed, I have been of the dhâlims!")</w:t>
      </w:r>
    </w:p>
  </w:footnote>
  <w:footnote w:id="9">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(There is no Ilah but you)</w:t>
      </w:r>
    </w:p>
  </w:footnote>
  <w:footnote w:id="10">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(You are Subhân!)</w:t>
      </w:r>
    </w:p>
  </w:footnote>
  <w:footnote w:id="11">
    <w:p w:rsidR="00AF4B8C" w:rsidRPr="00980DB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(Indeed, I have been of the dhâlims)</w:t>
      </w:r>
    </w:p>
  </w:footnote>
  <w:footnote w:id="12">
    <w:p w:rsidR="00AF4B8C" w:rsidRPr="00AD37A6" w:rsidRDefault="00AF4B8C" w:rsidP="001E326E">
      <w:pPr>
        <w:pStyle w:val="FootnoteText"/>
        <w:spacing w:before="120"/>
        <w:jc w:val="both"/>
        <w:rPr>
          <w:rFonts w:cstheme="minorHAnsi"/>
          <w:sz w:val="24"/>
          <w:szCs w:val="24"/>
        </w:rPr>
      </w:pPr>
      <w:r w:rsidRPr="00980DB6">
        <w:rPr>
          <w:rStyle w:val="DipnotKarakterleri"/>
          <w:rFonts w:cstheme="minorHAnsi"/>
          <w:sz w:val="24"/>
          <w:szCs w:val="24"/>
        </w:rPr>
        <w:footnoteRef/>
      </w:r>
      <w:r w:rsidRPr="00980DB6">
        <w:rPr>
          <w:rFonts w:cstheme="minorHAnsi"/>
          <w:sz w:val="24"/>
          <w:szCs w:val="24"/>
        </w:rPr>
        <w:t>(</w:t>
      </w:r>
      <w:r w:rsidRPr="00980DB6">
        <w:rPr>
          <w:rFonts w:cstheme="minorHAnsi" w:hint="eastAsia"/>
          <w:sz w:val="24"/>
          <w:szCs w:val="24"/>
        </w:rPr>
        <w:t xml:space="preserve">"There is no </w:t>
      </w:r>
      <w:r w:rsidRPr="00980DB6">
        <w:rPr>
          <w:rFonts w:cstheme="minorHAnsi"/>
          <w:sz w:val="24"/>
          <w:szCs w:val="24"/>
        </w:rPr>
        <w:t xml:space="preserve">Ilah </w:t>
      </w:r>
      <w:r w:rsidRPr="00980DB6">
        <w:rPr>
          <w:rFonts w:cstheme="minorHAnsi" w:hint="eastAsia"/>
          <w:sz w:val="24"/>
          <w:szCs w:val="24"/>
        </w:rPr>
        <w:t>but You</w:t>
      </w:r>
      <w:r w:rsidRPr="00980DB6">
        <w:rPr>
          <w:rFonts w:cstheme="minorHAnsi"/>
          <w:sz w:val="24"/>
          <w:szCs w:val="24"/>
        </w:rPr>
        <w:t>; You are Subhân!</w:t>
      </w:r>
      <w:r w:rsidRPr="00980DB6">
        <w:rPr>
          <w:rFonts w:cstheme="minorHAnsi" w:hint="eastAsia"/>
          <w:sz w:val="24"/>
          <w:szCs w:val="24"/>
        </w:rPr>
        <w:t xml:space="preserve"> </w:t>
      </w:r>
      <w:r w:rsidRPr="00980DB6">
        <w:rPr>
          <w:rFonts w:cstheme="minorHAnsi"/>
          <w:sz w:val="24"/>
          <w:szCs w:val="24"/>
        </w:rPr>
        <w:t>Indeed, I have been of the dhâlims!")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Q0MrK0tDQ2NjE0N7BQ0lEKTi0uzszPAykwNKkFACSY55EtAAAA"/>
  </w:docVars>
  <w:rsids>
    <w:rsidRoot w:val="00AD37A6"/>
    <w:rsid w:val="00070F8F"/>
    <w:rsid w:val="000C2452"/>
    <w:rsid w:val="000E01AE"/>
    <w:rsid w:val="001135A0"/>
    <w:rsid w:val="0015018D"/>
    <w:rsid w:val="00175DA6"/>
    <w:rsid w:val="001E326E"/>
    <w:rsid w:val="001F0124"/>
    <w:rsid w:val="00203764"/>
    <w:rsid w:val="002409E8"/>
    <w:rsid w:val="00253487"/>
    <w:rsid w:val="002D6E9A"/>
    <w:rsid w:val="00313B81"/>
    <w:rsid w:val="00347BD7"/>
    <w:rsid w:val="00365A0F"/>
    <w:rsid w:val="00376D03"/>
    <w:rsid w:val="003B7023"/>
    <w:rsid w:val="003C0077"/>
    <w:rsid w:val="003C7F35"/>
    <w:rsid w:val="003D5DBF"/>
    <w:rsid w:val="00403CD7"/>
    <w:rsid w:val="004044F8"/>
    <w:rsid w:val="004153CE"/>
    <w:rsid w:val="004230B1"/>
    <w:rsid w:val="00431B68"/>
    <w:rsid w:val="00480896"/>
    <w:rsid w:val="004865A9"/>
    <w:rsid w:val="004C0F50"/>
    <w:rsid w:val="004C2B7E"/>
    <w:rsid w:val="004D4C5D"/>
    <w:rsid w:val="004F7B2B"/>
    <w:rsid w:val="00524EDD"/>
    <w:rsid w:val="005B3C39"/>
    <w:rsid w:val="00635AA9"/>
    <w:rsid w:val="00675CCB"/>
    <w:rsid w:val="00701AF2"/>
    <w:rsid w:val="00716D31"/>
    <w:rsid w:val="00726077"/>
    <w:rsid w:val="0076268B"/>
    <w:rsid w:val="0076634B"/>
    <w:rsid w:val="007E253D"/>
    <w:rsid w:val="00811D16"/>
    <w:rsid w:val="00867AEF"/>
    <w:rsid w:val="008B6F8E"/>
    <w:rsid w:val="008C28A1"/>
    <w:rsid w:val="008E608C"/>
    <w:rsid w:val="008F15D3"/>
    <w:rsid w:val="00906049"/>
    <w:rsid w:val="00914E38"/>
    <w:rsid w:val="00926CF9"/>
    <w:rsid w:val="009471BE"/>
    <w:rsid w:val="009703C4"/>
    <w:rsid w:val="00980967"/>
    <w:rsid w:val="00980CA4"/>
    <w:rsid w:val="00980DB6"/>
    <w:rsid w:val="00983C0F"/>
    <w:rsid w:val="009842BF"/>
    <w:rsid w:val="00A37E8F"/>
    <w:rsid w:val="00A93056"/>
    <w:rsid w:val="00AD37A6"/>
    <w:rsid w:val="00AF4B8C"/>
    <w:rsid w:val="00AF7028"/>
    <w:rsid w:val="00B83792"/>
    <w:rsid w:val="00BB07FE"/>
    <w:rsid w:val="00BB19DE"/>
    <w:rsid w:val="00BE5455"/>
    <w:rsid w:val="00C14D32"/>
    <w:rsid w:val="00C2031D"/>
    <w:rsid w:val="00C61E80"/>
    <w:rsid w:val="00C91590"/>
    <w:rsid w:val="00C979B4"/>
    <w:rsid w:val="00CA47D4"/>
    <w:rsid w:val="00CD27E1"/>
    <w:rsid w:val="00CF3221"/>
    <w:rsid w:val="00D11981"/>
    <w:rsid w:val="00D46EA3"/>
    <w:rsid w:val="00D805D9"/>
    <w:rsid w:val="00D86B60"/>
    <w:rsid w:val="00D944A9"/>
    <w:rsid w:val="00DC395C"/>
    <w:rsid w:val="00E01EF1"/>
    <w:rsid w:val="00E0273C"/>
    <w:rsid w:val="00E21F8B"/>
    <w:rsid w:val="00E246DC"/>
    <w:rsid w:val="00E91C0B"/>
    <w:rsid w:val="00EC7349"/>
    <w:rsid w:val="00EC773D"/>
    <w:rsid w:val="00EE4D93"/>
    <w:rsid w:val="00F35FCA"/>
    <w:rsid w:val="00F87C4E"/>
    <w:rsid w:val="00F95D2B"/>
    <w:rsid w:val="00FB3F10"/>
    <w:rsid w:val="00FD7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A6"/>
    <w:pPr>
      <w:suppressAutoHyphens/>
      <w:spacing w:after="0" w:line="240" w:lineRule="auto"/>
      <w:textAlignment w:val="baseline"/>
    </w:pPr>
    <w:rPr>
      <w:rFonts w:ascii="Liberation Serif" w:eastAsia="NSimSun" w:hAnsi="Liberation Serif" w:cs="Arial"/>
      <w:kern w:val="2"/>
      <w:sz w:val="24"/>
      <w:szCs w:val="24"/>
      <w:lang w:val="tr-T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uiPriority w:val="99"/>
    <w:rsid w:val="00AD37A6"/>
    <w:rPr>
      <w:vertAlign w:val="superscript"/>
    </w:rPr>
  </w:style>
  <w:style w:type="character" w:customStyle="1" w:styleId="DipnotKarakterleri">
    <w:name w:val="Dipnot Karakterleri"/>
    <w:uiPriority w:val="99"/>
    <w:qFormat/>
    <w:rsid w:val="00AD37A6"/>
  </w:style>
  <w:style w:type="character" w:customStyle="1" w:styleId="FootnoteTextChar">
    <w:name w:val="Footnote Text Char"/>
    <w:basedOn w:val="DefaultParagraphFont"/>
    <w:link w:val="FootnoteText"/>
    <w:uiPriority w:val="99"/>
    <w:qFormat/>
    <w:rsid w:val="00AD37A6"/>
    <w:rPr>
      <w:rFonts w:cs="Mangal"/>
      <w:kern w:val="2"/>
      <w:sz w:val="20"/>
      <w:szCs w:val="18"/>
      <w:lang w:eastAsia="zh-CN" w:bidi="hi-IN"/>
    </w:rPr>
  </w:style>
  <w:style w:type="paragraph" w:customStyle="1" w:styleId="Standard">
    <w:name w:val="Standard"/>
    <w:qFormat/>
    <w:rsid w:val="00AD37A6"/>
    <w:pPr>
      <w:suppressAutoHyphens/>
      <w:spacing w:after="0" w:line="240" w:lineRule="auto"/>
      <w:textAlignment w:val="baseline"/>
    </w:pPr>
    <w:rPr>
      <w:rFonts w:ascii="Liberation Serif" w:eastAsia="NSimSun" w:hAnsi="Liberation Serif" w:cs="Arial"/>
      <w:kern w:val="2"/>
      <w:sz w:val="24"/>
      <w:szCs w:val="24"/>
      <w:lang w:val="tr-TR" w:eastAsia="zh-CN" w:bidi="hi-IN"/>
    </w:rPr>
  </w:style>
  <w:style w:type="paragraph" w:styleId="FootnoteText">
    <w:name w:val="footnote text"/>
    <w:basedOn w:val="Normal"/>
    <w:link w:val="FootnoteTextChar"/>
    <w:uiPriority w:val="99"/>
    <w:rsid w:val="00AD37A6"/>
    <w:rPr>
      <w:rFonts w:asciiTheme="minorHAnsi" w:eastAsiaTheme="minorHAnsi" w:hAnsiTheme="minorHAnsi" w:cs="Mangal"/>
      <w:sz w:val="20"/>
      <w:szCs w:val="18"/>
      <w:lang w:val="en-GB"/>
    </w:rPr>
  </w:style>
  <w:style w:type="character" w:customStyle="1" w:styleId="FootnoteTextChar1">
    <w:name w:val="Footnote Text Char1"/>
    <w:basedOn w:val="DefaultParagraphFont"/>
    <w:link w:val="FootnoteText"/>
    <w:uiPriority w:val="99"/>
    <w:semiHidden/>
    <w:rsid w:val="00AD37A6"/>
    <w:rPr>
      <w:rFonts w:ascii="Liberation Serif" w:eastAsia="NSimSun" w:hAnsi="Liberation Serif" w:cs="Mangal"/>
      <w:kern w:val="2"/>
      <w:sz w:val="20"/>
      <w:szCs w:val="18"/>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HP</cp:lastModifiedBy>
  <cp:revision>36</cp:revision>
  <dcterms:created xsi:type="dcterms:W3CDTF">2020-09-04T13:53:00Z</dcterms:created>
  <dcterms:modified xsi:type="dcterms:W3CDTF">2022-04-05T23:57:00Z</dcterms:modified>
</cp:coreProperties>
</file>